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:rsidR="00EE5D7E" w:rsidRDefault="00EE5D7E">
      <w:pPr>
        <w:pStyle w:val="Legenda"/>
        <w:spacing w:line="240" w:lineRule="exact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>UNIVERSIDADE FEDERAL DE SANTA CATARINA</w:t>
      </w:r>
    </w:p>
    <w:p w:rsidR="00EE5D7E" w:rsidRDefault="00EE5D7E">
      <w:pPr>
        <w:pStyle w:val="Corpodetexto"/>
        <w:rPr>
          <w:sz w:val="20"/>
        </w:rPr>
      </w:pPr>
      <w:r>
        <w:rPr>
          <w:sz w:val="20"/>
        </w:rPr>
        <w:t>Proposta de Afastamento no País (Docentes)</w:t>
      </w:r>
    </w:p>
    <w:p w:rsidR="00EE5D7E" w:rsidRDefault="00EE5D7E">
      <w:pPr>
        <w:pStyle w:val="Corpodetexto"/>
        <w:rPr>
          <w:sz w:val="20"/>
        </w:rPr>
      </w:pPr>
      <w:r>
        <w:rPr>
          <w:sz w:val="20"/>
        </w:rPr>
        <w:t>Eventos de Curta Duração (até 3 meses)</w:t>
      </w:r>
    </w:p>
    <w:p w:rsidR="00EE5D7E" w:rsidRDefault="00EE5D7E">
      <w:pPr>
        <w:pStyle w:val="Corpodetexto"/>
        <w:rPr>
          <w:sz w:val="20"/>
        </w:rPr>
      </w:pPr>
      <w:r>
        <w:rPr>
          <w:sz w:val="20"/>
        </w:rPr>
        <w:t>(Resolução 11/CUN/97)</w:t>
      </w:r>
    </w:p>
    <w:p w:rsidR="00EE5D7E" w:rsidRDefault="00EE5D7E">
      <w:pPr>
        <w:pStyle w:val="Corpodetexto"/>
        <w:spacing w:line="100" w:lineRule="exact"/>
        <w:rPr>
          <w:sz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160"/>
        <w:gridCol w:w="5386"/>
      </w:tblGrid>
      <w:tr w:rsidR="00EE5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5" w:color="000000" w:fill="FFFFFF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– Identificação  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E5D7E" w:rsidRDefault="00EE5D7E" w:rsidP="009715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Nome: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Siape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5" w:color="000000" w:fill="FFFFFF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Dados Funcionais: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Área acadêmica:  Titular (    )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Adjunto      I(    )  II(   )  III(    )  IV(    )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Assistente   I(    )  II(    )  III(    )  IV(    )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Auxiliar       I(    )  II(    )  III(    )  IV(    )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e II Graus  (    )</w:t>
            </w: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Área administrativa :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Função:__________________________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Setor:   __________________________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5" w:type="dxa"/>
            <w:vMerge/>
            <w:tcBorders>
              <w:top w:val="nil"/>
              <w:left w:val="double" w:sz="6" w:space="0" w:color="auto"/>
              <w:bottom w:val="single" w:sz="4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5" w:type="dxa"/>
            <w:vMerge/>
            <w:tcBorders>
              <w:top w:val="nil"/>
              <w:left w:val="double" w:sz="6" w:space="0" w:color="auto"/>
              <w:bottom w:val="single" w:sz="4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5" w:type="dxa"/>
            <w:vMerge/>
            <w:tcBorders>
              <w:top w:val="nil"/>
              <w:left w:val="double" w:sz="6" w:space="0" w:color="auto"/>
              <w:bottom w:val="single" w:sz="4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5" w:type="dxa"/>
            <w:vMerge/>
            <w:tcBorders>
              <w:top w:val="nil"/>
              <w:left w:val="double" w:sz="6" w:space="0" w:color="auto"/>
              <w:bottom w:val="single" w:sz="4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39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EE5D7E" w:rsidRDefault="009715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Departamento: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39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E5D7E" w:rsidRDefault="009715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Centro: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</w:tr>
      <w:tr w:rsidR="00EE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  <w:shd w:val="pct15" w:color="000000" w:fill="FFFFFF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– Finalidade do afastamento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(justificar e especificar nome de evento, instituição, cidade e país): </w:t>
            </w:r>
          </w:p>
        </w:tc>
      </w:tr>
      <w:tr w:rsidR="00EE5D7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  <w:gridSpan w:val="3"/>
          </w:tcPr>
          <w:p w:rsidR="00EE5D7E" w:rsidRPr="00CD01B8" w:rsidRDefault="00EE5D7E" w:rsidP="00A93D7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E5D7E" w:rsidRDefault="00EE5D7E">
      <w:pPr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  <w:shd w:val="pct15" w:color="000000" w:fill="FFFFFF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– Informações complementares: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 de af</w:t>
            </w:r>
            <w:r w:rsidR="00E40955">
              <w:rPr>
                <w:rFonts w:ascii="Times New Roman" w:hAnsi="Times New Roman"/>
                <w:sz w:val="20"/>
              </w:rPr>
              <w:t>a</w:t>
            </w:r>
            <w:r w:rsidR="00A93D71">
              <w:rPr>
                <w:rFonts w:ascii="Times New Roman" w:hAnsi="Times New Roman"/>
                <w:sz w:val="20"/>
              </w:rPr>
              <w:t xml:space="preserve">stamento (incluir trânsito):  </w:t>
            </w:r>
          </w:p>
          <w:p w:rsidR="00EE5D7E" w:rsidRDefault="00EE5D7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(Se for para país(es) da América Latina, contar a mais um dia antes do início e um dia após o término do evento. Nos demais casos calcular dois dias a mais antes e após o evento para fins de deslocamento)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9781" w:type="dxa"/>
            <w:tcBorders>
              <w:bottom w:val="double" w:sz="6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Tipo de afastamento: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com ônus:     CAPES (      )              CNPq   (      )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(passagens e/ou diárias)               </w:t>
            </w:r>
            <w:r w:rsidR="00CE67BA">
              <w:rPr>
                <w:rFonts w:ascii="Times New Roman" w:hAnsi="Times New Roman"/>
                <w:sz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</w:rPr>
              <w:t>FINEP  (      )</w:t>
            </w:r>
          </w:p>
          <w:p w:rsidR="00EE5D7E" w:rsidRDefault="004A44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com ônus limitado:  (    </w:t>
            </w:r>
            <w:r w:rsidR="00EE5D7E">
              <w:rPr>
                <w:rFonts w:ascii="Times New Roman" w:hAnsi="Times New Roman"/>
                <w:sz w:val="20"/>
              </w:rPr>
              <w:t xml:space="preserve">  )        (salário)</w:t>
            </w:r>
          </w:p>
        </w:tc>
      </w:tr>
    </w:tbl>
    <w:p w:rsidR="00EE5D7E" w:rsidRDefault="00EE5D7E">
      <w:pPr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  <w:tcBorders>
              <w:top w:val="double" w:sz="6" w:space="0" w:color="auto"/>
              <w:bottom w:val="single" w:sz="4" w:space="0" w:color="auto"/>
            </w:tcBorders>
            <w:shd w:val="pct15" w:color="auto" w:fill="FFFFFF"/>
          </w:tcPr>
          <w:p w:rsidR="00EE5D7E" w:rsidRDefault="00EE5D7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4 – Outras informações: 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  <w:tcBorders>
              <w:top w:val="nil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Percepção Adicional:    Insalubridade                     sim (    )  não (    )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Periculosidade e raio X     sim (    )  não (    )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Responsabilidade de bens patrimoniais da UFSC   sim (    )  não (    )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Em Formação com bolsa?                    sim (    )      não (    )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CAPES (    )  CNPq (    )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9781" w:type="dxa"/>
          </w:tcPr>
          <w:p w:rsidR="00EE5D7E" w:rsidRDefault="007301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</w:t>
            </w:r>
            <w:r w:rsidR="001C6861">
              <w:rPr>
                <w:rFonts w:ascii="Times New Roman" w:hAnsi="Times New Roman"/>
                <w:sz w:val="20"/>
              </w:rPr>
              <w:t xml:space="preserve">ta:  </w:t>
            </w:r>
            <w:r w:rsidR="00EE5D7E">
              <w:rPr>
                <w:rFonts w:ascii="Times New Roman" w:hAnsi="Times New Roman"/>
                <w:sz w:val="20"/>
              </w:rPr>
              <w:t xml:space="preserve">                             Assinatura: </w:t>
            </w:r>
            <w:r w:rsidR="00E8205B">
              <w:rPr>
                <w:rFonts w:ascii="Times New Roman" w:hAnsi="Times New Roman"/>
                <w:sz w:val="20"/>
              </w:rPr>
              <w:t xml:space="preserve">   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E5D7E" w:rsidRDefault="00EE5D7E">
      <w:pPr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  <w:shd w:val="pct15" w:color="000000" w:fill="FFFFFF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– Documentos comprobatórios do evento: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E5D7E" w:rsidRDefault="001C652D" w:rsidP="00E820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  </w:t>
            </w:r>
            <w:r w:rsidR="00EE5D7E">
              <w:rPr>
                <w:rFonts w:ascii="Times New Roman" w:hAnsi="Times New Roman"/>
                <w:sz w:val="20"/>
              </w:rPr>
              <w:t xml:space="preserve"> ) Carta convite  (no caso de visitas a instituições)</w:t>
            </w:r>
            <w:r w:rsidR="00C76FCD">
              <w:rPr>
                <w:rFonts w:ascii="Times New Roman" w:hAnsi="Times New Roman"/>
                <w:sz w:val="20"/>
              </w:rPr>
              <w:t xml:space="preserve"> – ver </w:t>
            </w:r>
            <w:r w:rsidR="00A93D71">
              <w:rPr>
                <w:rFonts w:ascii="Times New Roman" w:hAnsi="Times New Roman"/>
                <w:sz w:val="20"/>
              </w:rPr>
              <w:t>anexo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E5D7E" w:rsidRDefault="001C65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  </w:t>
            </w:r>
            <w:r w:rsidR="00EE5D7E">
              <w:rPr>
                <w:rFonts w:ascii="Times New Roman" w:hAnsi="Times New Roman"/>
                <w:sz w:val="20"/>
              </w:rPr>
              <w:t xml:space="preserve"> ) Ficha de inscrição 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8205B" w:rsidRDefault="001C652D" w:rsidP="000726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  </w:t>
            </w:r>
            <w:r w:rsidR="00E8205B">
              <w:rPr>
                <w:rFonts w:ascii="Times New Roman" w:hAnsi="Times New Roman"/>
                <w:sz w:val="20"/>
              </w:rPr>
              <w:t xml:space="preserve"> </w:t>
            </w:r>
            <w:r w:rsidR="00EE5D7E">
              <w:rPr>
                <w:rFonts w:ascii="Times New Roman" w:hAnsi="Times New Roman"/>
                <w:sz w:val="20"/>
              </w:rPr>
              <w:t>) Folder ou programação do evento</w:t>
            </w:r>
            <w:r w:rsidR="00E8205B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E5D7E" w:rsidRPr="008A2EF7" w:rsidRDefault="00E8205B" w:rsidP="0097157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 </w:t>
            </w:r>
            <w:r w:rsidR="00A93D71">
              <w:rPr>
                <w:rFonts w:ascii="Times New Roman" w:hAnsi="Times New Roman"/>
                <w:sz w:val="20"/>
              </w:rPr>
              <w:t xml:space="preserve">  </w:t>
            </w:r>
            <w:r w:rsidR="00EE5D7E">
              <w:rPr>
                <w:rFonts w:ascii="Times New Roman" w:hAnsi="Times New Roman"/>
                <w:sz w:val="20"/>
              </w:rPr>
              <w:t>) Outro</w:t>
            </w:r>
            <w:r w:rsidR="00AD345A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</w:tbl>
    <w:p w:rsidR="00EE5D7E" w:rsidRDefault="00EE5D7E">
      <w:pPr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  <w:shd w:val="pct15" w:color="000000" w:fill="FFFFFF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– Manifestação da(s) chefia(s) 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(justificar a importância do afastamento para o </w:t>
            </w:r>
            <w:proofErr w:type="spellStart"/>
            <w:r>
              <w:rPr>
                <w:rFonts w:ascii="Times New Roman" w:hAnsi="Times New Roman"/>
                <w:sz w:val="20"/>
              </w:rPr>
              <w:t>Depto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/Instituição):  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 Chefe do Departamento:</w:t>
            </w: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</w:p>
        </w:tc>
      </w:tr>
      <w:tr w:rsidR="00EE5D7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81" w:type="dxa"/>
            <w:tcBorders>
              <w:top w:val="double" w:sz="4" w:space="0" w:color="auto"/>
              <w:bottom w:val="single" w:sz="4" w:space="0" w:color="auto"/>
            </w:tcBorders>
          </w:tcPr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b) Chefia imediata</w:t>
            </w:r>
          </w:p>
          <w:p w:rsidR="00EE5D7E" w:rsidRDefault="00EE5D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(no caso de Docentes com Função Administrativa):</w:t>
            </w:r>
          </w:p>
        </w:tc>
      </w:tr>
    </w:tbl>
    <w:p w:rsidR="00E8205B" w:rsidRDefault="00E8205B" w:rsidP="00E8205B">
      <w:pPr>
        <w:jc w:val="center"/>
        <w:rPr>
          <w:rFonts w:ascii="Times New Roman" w:hAnsi="Times New Roman"/>
          <w:sz w:val="20"/>
        </w:rPr>
      </w:pPr>
    </w:p>
    <w:sectPr w:rsidR="00E8205B">
      <w:pgSz w:w="11907" w:h="16840" w:code="9"/>
      <w:pgMar w:top="1021" w:right="964" w:bottom="890" w:left="1021" w:header="72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High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BC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0C32C9"/>
    <w:multiLevelType w:val="singleLevel"/>
    <w:tmpl w:val="0DA4BBAE"/>
    <w:lvl w:ilvl="0">
      <w:start w:val="9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2">
    <w:nsid w:val="4000018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724AF7"/>
    <w:multiLevelType w:val="singleLevel"/>
    <w:tmpl w:val="6F6A91D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E27C9F"/>
    <w:multiLevelType w:val="singleLevel"/>
    <w:tmpl w:val="6F6A91D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3F650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24"/>
    <w:rsid w:val="0007262F"/>
    <w:rsid w:val="001C652D"/>
    <w:rsid w:val="001C6861"/>
    <w:rsid w:val="002014A1"/>
    <w:rsid w:val="00397085"/>
    <w:rsid w:val="00444424"/>
    <w:rsid w:val="004A449F"/>
    <w:rsid w:val="00564351"/>
    <w:rsid w:val="005C47AC"/>
    <w:rsid w:val="006B5793"/>
    <w:rsid w:val="007301B4"/>
    <w:rsid w:val="00817DBE"/>
    <w:rsid w:val="008A2EF7"/>
    <w:rsid w:val="0092170D"/>
    <w:rsid w:val="0095713B"/>
    <w:rsid w:val="00971571"/>
    <w:rsid w:val="00A93D71"/>
    <w:rsid w:val="00AD345A"/>
    <w:rsid w:val="00C56828"/>
    <w:rsid w:val="00C76FCD"/>
    <w:rsid w:val="00CD01B8"/>
    <w:rsid w:val="00CD11D2"/>
    <w:rsid w:val="00CE67BA"/>
    <w:rsid w:val="00D14A77"/>
    <w:rsid w:val="00E40955"/>
    <w:rsid w:val="00E8205B"/>
    <w:rsid w:val="00E91598"/>
    <w:rsid w:val="00EE5D7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Highlight" w:hAnsi="FrankHighlight"/>
      <w:sz w:val="72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  <w:rPr>
      <w:rFonts w:ascii="Times New Roman" w:hAnsi="Times New Roman"/>
      <w:b/>
      <w:sz w:val="28"/>
      <w:u w:val="single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Times New Roman" w:hAnsi="Times New Roman"/>
      <w:b/>
      <w:sz w:val="3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E91598"/>
    <w:rPr>
      <w:rFonts w:ascii="Tahoma" w:hAnsi="Tahoma" w:cs="Tahoma"/>
      <w:sz w:val="16"/>
      <w:szCs w:val="16"/>
    </w:rPr>
  </w:style>
  <w:style w:type="character" w:styleId="Hyperlink">
    <w:name w:val="Hyperlink"/>
    <w:rsid w:val="00E82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Highlight" w:hAnsi="FrankHighlight"/>
      <w:sz w:val="72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  <w:rPr>
      <w:rFonts w:ascii="Times New Roman" w:hAnsi="Times New Roman"/>
      <w:b/>
      <w:sz w:val="28"/>
      <w:u w:val="single"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Times New Roman" w:hAnsi="Times New Roman"/>
      <w:b/>
      <w:sz w:val="3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E91598"/>
    <w:rPr>
      <w:rFonts w:ascii="Tahoma" w:hAnsi="Tahoma" w:cs="Tahoma"/>
      <w:sz w:val="16"/>
      <w:szCs w:val="16"/>
    </w:rPr>
  </w:style>
  <w:style w:type="character" w:styleId="Hyperlink">
    <w:name w:val="Hyperlink"/>
    <w:rsid w:val="00E82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Afastamento do País para Eventos de Curta duração - Docentes</vt:lpstr>
    </vt:vector>
  </TitlesOfParts>
  <Company>NPD - UFSC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Afastamento do País para Eventos de Curta duração - Docentes</dc:title>
  <dc:creator>GR</dc:creator>
  <cp:lastModifiedBy>Rafael Rosa</cp:lastModifiedBy>
  <cp:revision>2</cp:revision>
  <cp:lastPrinted>2008-11-19T15:18:00Z</cp:lastPrinted>
  <dcterms:created xsi:type="dcterms:W3CDTF">2017-09-20T14:58:00Z</dcterms:created>
  <dcterms:modified xsi:type="dcterms:W3CDTF">2017-09-20T14:58:00Z</dcterms:modified>
</cp:coreProperties>
</file>