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7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9"/>
        <w:gridCol w:w="8740"/>
      </w:tblGrid>
      <w:tr w:rsidR="00521653" w:rsidRPr="00130E1A" w:rsidTr="00A720BB">
        <w:tc>
          <w:tcPr>
            <w:tcW w:w="1609" w:type="dxa"/>
          </w:tcPr>
          <w:p w:rsidR="00521653" w:rsidRPr="00130E1A" w:rsidRDefault="00C977D5" w:rsidP="00332F6E">
            <w:pPr>
              <w:jc w:val="center"/>
              <w:rPr>
                <w:rFonts w:ascii="Bookman Old Style" w:hAnsi="Bookman Old Style" w:cs="Arial"/>
              </w:rPr>
            </w:pPr>
            <w:bookmarkStart w:id="0" w:name="_GoBack"/>
            <w:bookmarkEnd w:id="0"/>
            <w:r>
              <w:rPr>
                <w:noProof/>
                <w:lang w:eastAsia="pt-BR"/>
              </w:rPr>
              <w:drawing>
                <wp:inline distT="0" distB="0" distL="0" distR="0" wp14:anchorId="69FD0235" wp14:editId="2A4A902F">
                  <wp:extent cx="581025" cy="800100"/>
                  <wp:effectExtent l="0" t="0" r="9525" b="0"/>
                  <wp:docPr id="1" name="Imagem 1" descr="Descrição: Sig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Sig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0" w:type="dxa"/>
          </w:tcPr>
          <w:p w:rsidR="000C540F" w:rsidRPr="00397660" w:rsidRDefault="000C540F" w:rsidP="000C540F">
            <w:pPr>
              <w:pStyle w:val="Ttulo"/>
              <w:rPr>
                <w:rFonts w:ascii="Bookman Old Style" w:hAnsi="Bookman Old Style"/>
                <w:bCs w:val="0"/>
                <w:sz w:val="20"/>
                <w:szCs w:val="20"/>
              </w:rPr>
            </w:pPr>
          </w:p>
          <w:p w:rsidR="000C540F" w:rsidRPr="00397660" w:rsidRDefault="000C540F" w:rsidP="000C540F">
            <w:pPr>
              <w:pStyle w:val="Ttulo"/>
              <w:rPr>
                <w:rFonts w:ascii="Bookman Old Style" w:hAnsi="Bookman Old Style"/>
                <w:bCs w:val="0"/>
                <w:sz w:val="20"/>
                <w:szCs w:val="20"/>
              </w:rPr>
            </w:pPr>
            <w:r w:rsidRPr="00397660">
              <w:rPr>
                <w:rFonts w:ascii="Bookman Old Style" w:hAnsi="Bookman Old Style"/>
                <w:bCs w:val="0"/>
                <w:sz w:val="20"/>
                <w:szCs w:val="20"/>
              </w:rPr>
              <w:t>UNIVERSIDADE FEDERAL DE SANTA CATARINA</w:t>
            </w:r>
          </w:p>
          <w:p w:rsidR="000C540F" w:rsidRPr="00397660" w:rsidRDefault="000C540F" w:rsidP="000C540F">
            <w:pPr>
              <w:jc w:val="center"/>
              <w:rPr>
                <w:rFonts w:ascii="Bookman Old Style" w:hAnsi="Bookman Old Style"/>
                <w:b/>
              </w:rPr>
            </w:pPr>
            <w:r w:rsidRPr="00397660">
              <w:rPr>
                <w:rFonts w:ascii="Bookman Old Style" w:hAnsi="Bookman Old Style"/>
                <w:b/>
              </w:rPr>
              <w:t>CENTRO DE CIÊNCIAS BIOLÓGICAS</w:t>
            </w:r>
          </w:p>
          <w:p w:rsidR="00521653" w:rsidRPr="000C540F" w:rsidRDefault="000C540F" w:rsidP="000C540F">
            <w:pPr>
              <w:jc w:val="center"/>
              <w:rPr>
                <w:b/>
              </w:rPr>
            </w:pPr>
            <w:r w:rsidRPr="00397660">
              <w:rPr>
                <w:rFonts w:ascii="Bookman Old Style" w:hAnsi="Bookman Old Style"/>
                <w:b/>
              </w:rPr>
              <w:t>DEPARTAMENTO DE BIOLOGIA CELULAR EMBRIOLOGIA E GENÉTICA</w:t>
            </w:r>
          </w:p>
        </w:tc>
      </w:tr>
      <w:tr w:rsidR="00A720BB" w:rsidRPr="00130E1A" w:rsidTr="00A720BB">
        <w:tc>
          <w:tcPr>
            <w:tcW w:w="10349" w:type="dxa"/>
            <w:gridSpan w:val="2"/>
          </w:tcPr>
          <w:p w:rsidR="00A720BB" w:rsidRPr="001A6DF1" w:rsidRDefault="00A720BB" w:rsidP="00A720BB">
            <w:pPr>
              <w:tabs>
                <w:tab w:val="left" w:pos="372"/>
              </w:tabs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A6DF1">
              <w:rPr>
                <w:rFonts w:ascii="Bookman Old Style" w:hAnsi="Bookman Old Style"/>
                <w:b/>
                <w:sz w:val="24"/>
                <w:szCs w:val="24"/>
              </w:rPr>
              <w:t>PLANO DE ENSINO</w:t>
            </w:r>
          </w:p>
        </w:tc>
      </w:tr>
      <w:tr w:rsidR="00521653" w:rsidRPr="00130E1A" w:rsidTr="00A720BB">
        <w:tc>
          <w:tcPr>
            <w:tcW w:w="10349" w:type="dxa"/>
            <w:gridSpan w:val="2"/>
          </w:tcPr>
          <w:p w:rsidR="00521653" w:rsidRPr="001A6DF1" w:rsidRDefault="00521653" w:rsidP="00F37008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1A6DF1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SEMESTRE </w:t>
            </w:r>
            <w:r w:rsidR="001A6DF1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- </w:t>
            </w:r>
            <w:r w:rsidR="00C977D5">
              <w:rPr>
                <w:rFonts w:ascii="Bookman Old Style" w:hAnsi="Bookman Old Style"/>
                <w:b/>
                <w:bCs/>
                <w:sz w:val="24"/>
                <w:szCs w:val="24"/>
              </w:rPr>
              <w:t>2016.2</w:t>
            </w:r>
          </w:p>
        </w:tc>
      </w:tr>
    </w:tbl>
    <w:p w:rsidR="00521653" w:rsidRPr="00130E1A" w:rsidRDefault="00521653" w:rsidP="00521653">
      <w:pPr>
        <w:rPr>
          <w:rFonts w:ascii="Bookman Old Style" w:hAnsi="Bookman Old Style"/>
        </w:rPr>
      </w:pPr>
    </w:p>
    <w:tbl>
      <w:tblPr>
        <w:tblW w:w="10348" w:type="dxa"/>
        <w:tblInd w:w="-7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3118"/>
        <w:gridCol w:w="993"/>
        <w:gridCol w:w="1417"/>
        <w:gridCol w:w="1418"/>
        <w:gridCol w:w="2267"/>
      </w:tblGrid>
      <w:tr w:rsidR="00521653" w:rsidRPr="00130E1A" w:rsidTr="00A720BB">
        <w:tc>
          <w:tcPr>
            <w:tcW w:w="10348" w:type="dxa"/>
            <w:gridSpan w:val="6"/>
          </w:tcPr>
          <w:p w:rsidR="00521653" w:rsidRPr="00130E1A" w:rsidRDefault="00521653" w:rsidP="00F37008">
            <w:pPr>
              <w:rPr>
                <w:rFonts w:ascii="Bookman Old Style" w:hAnsi="Bookman Old Style"/>
              </w:rPr>
            </w:pPr>
            <w:r w:rsidRPr="00130E1A">
              <w:rPr>
                <w:rFonts w:ascii="Bookman Old Style" w:hAnsi="Bookman Old Style"/>
                <w:b/>
              </w:rPr>
              <w:t xml:space="preserve">I. IDENTIFICAÇÃO DA DISCIPLINA: </w:t>
            </w:r>
          </w:p>
        </w:tc>
      </w:tr>
      <w:tr w:rsidR="00936038" w:rsidRPr="00130E1A" w:rsidTr="00936038">
        <w:tc>
          <w:tcPr>
            <w:tcW w:w="1135" w:type="dxa"/>
            <w:vMerge w:val="restart"/>
            <w:vAlign w:val="center"/>
          </w:tcPr>
          <w:p w:rsidR="00936038" w:rsidRPr="00130E1A" w:rsidRDefault="00936038" w:rsidP="00A720BB">
            <w:pPr>
              <w:rPr>
                <w:rFonts w:ascii="Bookman Old Style" w:hAnsi="Bookman Old Style"/>
                <w:b/>
              </w:rPr>
            </w:pPr>
            <w:r w:rsidRPr="00130E1A">
              <w:rPr>
                <w:rFonts w:ascii="Bookman Old Style" w:hAnsi="Bookman Old Style"/>
                <w:b/>
              </w:rPr>
              <w:t>CÓDIGO</w:t>
            </w:r>
          </w:p>
        </w:tc>
        <w:tc>
          <w:tcPr>
            <w:tcW w:w="3118" w:type="dxa"/>
            <w:vMerge w:val="restart"/>
            <w:vAlign w:val="center"/>
          </w:tcPr>
          <w:p w:rsidR="00936038" w:rsidRPr="00130E1A" w:rsidRDefault="00936038" w:rsidP="00936038">
            <w:pPr>
              <w:rPr>
                <w:rFonts w:ascii="Bookman Old Style" w:hAnsi="Bookman Old Style"/>
                <w:b/>
              </w:rPr>
            </w:pPr>
            <w:r w:rsidRPr="00130E1A">
              <w:rPr>
                <w:rFonts w:ascii="Bookman Old Style" w:hAnsi="Bookman Old Style"/>
                <w:b/>
              </w:rPr>
              <w:t>NOME DA DISCIPLINA</w:t>
            </w:r>
          </w:p>
        </w:tc>
        <w:tc>
          <w:tcPr>
            <w:tcW w:w="993" w:type="dxa"/>
            <w:vMerge w:val="restart"/>
            <w:vAlign w:val="center"/>
          </w:tcPr>
          <w:p w:rsidR="00936038" w:rsidRPr="00130E1A" w:rsidRDefault="00936038" w:rsidP="00936038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TURMA</w:t>
            </w:r>
          </w:p>
        </w:tc>
        <w:tc>
          <w:tcPr>
            <w:tcW w:w="2835" w:type="dxa"/>
            <w:gridSpan w:val="2"/>
          </w:tcPr>
          <w:p w:rsidR="00936038" w:rsidRPr="00130E1A" w:rsidRDefault="00936038" w:rsidP="00A720BB">
            <w:pPr>
              <w:jc w:val="center"/>
              <w:rPr>
                <w:rFonts w:ascii="Bookman Old Style" w:hAnsi="Bookman Old Style"/>
                <w:b/>
              </w:rPr>
            </w:pPr>
            <w:r w:rsidRPr="00130E1A">
              <w:rPr>
                <w:rFonts w:ascii="Bookman Old Style" w:hAnsi="Bookman Old Style"/>
                <w:b/>
              </w:rPr>
              <w:t>N</w:t>
            </w:r>
            <w:r w:rsidRPr="00130E1A">
              <w:rPr>
                <w:rFonts w:ascii="Bookman Old Style" w:hAnsi="Bookman Old Style"/>
                <w:b/>
                <w:u w:val="single"/>
                <w:vertAlign w:val="superscript"/>
              </w:rPr>
              <w:t>O</w:t>
            </w:r>
            <w:r>
              <w:rPr>
                <w:rFonts w:ascii="Bookman Old Style" w:hAnsi="Bookman Old Style"/>
                <w:b/>
              </w:rPr>
              <w:t xml:space="preserve"> DE HORAS-AULA SEMANAIS</w:t>
            </w:r>
          </w:p>
        </w:tc>
        <w:tc>
          <w:tcPr>
            <w:tcW w:w="2267" w:type="dxa"/>
            <w:vMerge w:val="restart"/>
            <w:vAlign w:val="center"/>
          </w:tcPr>
          <w:p w:rsidR="00936038" w:rsidRPr="00130E1A" w:rsidRDefault="00936038" w:rsidP="00A720BB">
            <w:pPr>
              <w:jc w:val="center"/>
              <w:rPr>
                <w:rFonts w:ascii="Bookman Old Style" w:hAnsi="Bookman Old Style"/>
                <w:b/>
              </w:rPr>
            </w:pPr>
            <w:r w:rsidRPr="00130E1A">
              <w:rPr>
                <w:rFonts w:ascii="Bookman Old Style" w:hAnsi="Bookman Old Style"/>
                <w:b/>
              </w:rPr>
              <w:t>TOTAL DE HORAS-AULA SEMESTRAIS</w:t>
            </w:r>
          </w:p>
        </w:tc>
      </w:tr>
      <w:tr w:rsidR="00936038" w:rsidRPr="00130E1A" w:rsidTr="00936038">
        <w:tc>
          <w:tcPr>
            <w:tcW w:w="1135" w:type="dxa"/>
            <w:vMerge/>
          </w:tcPr>
          <w:p w:rsidR="00936038" w:rsidRPr="00130E1A" w:rsidRDefault="00936038" w:rsidP="00F37008">
            <w:pPr>
              <w:rPr>
                <w:rFonts w:ascii="Bookman Old Style" w:hAnsi="Bookman Old Style"/>
              </w:rPr>
            </w:pPr>
          </w:p>
        </w:tc>
        <w:tc>
          <w:tcPr>
            <w:tcW w:w="3118" w:type="dxa"/>
            <w:vMerge/>
          </w:tcPr>
          <w:p w:rsidR="00936038" w:rsidRPr="00130E1A" w:rsidRDefault="00936038" w:rsidP="00F37008">
            <w:pPr>
              <w:rPr>
                <w:rFonts w:ascii="Bookman Old Style" w:hAnsi="Bookman Old Style"/>
              </w:rPr>
            </w:pPr>
          </w:p>
        </w:tc>
        <w:tc>
          <w:tcPr>
            <w:tcW w:w="993" w:type="dxa"/>
            <w:vMerge/>
          </w:tcPr>
          <w:p w:rsidR="00936038" w:rsidRPr="00130E1A" w:rsidRDefault="00936038" w:rsidP="00F37008">
            <w:pPr>
              <w:rPr>
                <w:rFonts w:ascii="Bookman Old Style" w:hAnsi="Bookman Old Style"/>
              </w:rPr>
            </w:pPr>
          </w:p>
        </w:tc>
        <w:tc>
          <w:tcPr>
            <w:tcW w:w="1417" w:type="dxa"/>
          </w:tcPr>
          <w:p w:rsidR="00936038" w:rsidRPr="00130E1A" w:rsidRDefault="00936038" w:rsidP="006F1231">
            <w:pPr>
              <w:jc w:val="center"/>
              <w:rPr>
                <w:rFonts w:ascii="Bookman Old Style" w:hAnsi="Bookman Old Style"/>
              </w:rPr>
            </w:pPr>
            <w:r w:rsidRPr="00130E1A">
              <w:rPr>
                <w:rFonts w:ascii="Bookman Old Style" w:hAnsi="Bookman Old Style"/>
                <w:b/>
              </w:rPr>
              <w:t>TEÓRICAS</w:t>
            </w:r>
          </w:p>
        </w:tc>
        <w:tc>
          <w:tcPr>
            <w:tcW w:w="1418" w:type="dxa"/>
          </w:tcPr>
          <w:p w:rsidR="00936038" w:rsidRPr="00130E1A" w:rsidRDefault="00936038" w:rsidP="006F6A05">
            <w:pPr>
              <w:jc w:val="center"/>
              <w:rPr>
                <w:rFonts w:ascii="Bookman Old Style" w:hAnsi="Bookman Old Style"/>
              </w:rPr>
            </w:pPr>
            <w:r w:rsidRPr="00130E1A">
              <w:rPr>
                <w:rFonts w:ascii="Bookman Old Style" w:hAnsi="Bookman Old Style"/>
                <w:b/>
              </w:rPr>
              <w:t>PRÁTICAS</w:t>
            </w:r>
          </w:p>
        </w:tc>
        <w:tc>
          <w:tcPr>
            <w:tcW w:w="2267" w:type="dxa"/>
            <w:vMerge/>
            <w:vAlign w:val="center"/>
          </w:tcPr>
          <w:p w:rsidR="00936038" w:rsidRPr="00130E1A" w:rsidRDefault="00936038" w:rsidP="00A720BB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936038" w:rsidRPr="00EA6974" w:rsidTr="007E0AE4">
        <w:trPr>
          <w:trHeight w:val="231"/>
        </w:trPr>
        <w:tc>
          <w:tcPr>
            <w:tcW w:w="1135" w:type="dxa"/>
          </w:tcPr>
          <w:p w:rsidR="00936038" w:rsidRPr="00EA6974" w:rsidRDefault="000C540F" w:rsidP="00F37008">
            <w:pPr>
              <w:rPr>
                <w:rFonts w:ascii="Bookman Old Style" w:hAnsi="Bookman Old Style"/>
              </w:rPr>
            </w:pPr>
            <w:r w:rsidRPr="00EA6974">
              <w:rPr>
                <w:rFonts w:ascii="Bookman Old Style" w:hAnsi="Bookman Old Style"/>
              </w:rPr>
              <w:t>BEG7013</w:t>
            </w:r>
          </w:p>
        </w:tc>
        <w:tc>
          <w:tcPr>
            <w:tcW w:w="3118" w:type="dxa"/>
          </w:tcPr>
          <w:p w:rsidR="00936038" w:rsidRPr="00EA6974" w:rsidRDefault="000C540F" w:rsidP="00F37008">
            <w:pPr>
              <w:rPr>
                <w:rFonts w:ascii="Bookman Old Style" w:hAnsi="Bookman Old Style"/>
              </w:rPr>
            </w:pPr>
            <w:r w:rsidRPr="00EA6974">
              <w:rPr>
                <w:rFonts w:ascii="Bookman Old Style" w:hAnsi="Bookman Old Style"/>
              </w:rPr>
              <w:t>BIOLOGIA MOLECULAR I</w:t>
            </w:r>
          </w:p>
        </w:tc>
        <w:tc>
          <w:tcPr>
            <w:tcW w:w="993" w:type="dxa"/>
          </w:tcPr>
          <w:p w:rsidR="00936038" w:rsidRPr="00EA6974" w:rsidRDefault="000C540F" w:rsidP="00F37008">
            <w:pPr>
              <w:rPr>
                <w:rFonts w:ascii="Bookman Old Style" w:hAnsi="Bookman Old Style"/>
              </w:rPr>
            </w:pPr>
            <w:r w:rsidRPr="00EA6974">
              <w:rPr>
                <w:rFonts w:ascii="Bookman Old Style" w:hAnsi="Bookman Old Style"/>
              </w:rPr>
              <w:t>03108</w:t>
            </w:r>
          </w:p>
        </w:tc>
        <w:tc>
          <w:tcPr>
            <w:tcW w:w="1417" w:type="dxa"/>
          </w:tcPr>
          <w:p w:rsidR="00936038" w:rsidRPr="00EA6974" w:rsidRDefault="000C540F" w:rsidP="006F1231">
            <w:pPr>
              <w:jc w:val="center"/>
              <w:rPr>
                <w:rFonts w:ascii="Bookman Old Style" w:hAnsi="Bookman Old Style"/>
              </w:rPr>
            </w:pPr>
            <w:proofErr w:type="gramStart"/>
            <w:r w:rsidRPr="00EA6974">
              <w:rPr>
                <w:rFonts w:ascii="Bookman Old Style" w:hAnsi="Bookman Old Style"/>
              </w:rPr>
              <w:t>2</w:t>
            </w:r>
            <w:proofErr w:type="gramEnd"/>
          </w:p>
        </w:tc>
        <w:tc>
          <w:tcPr>
            <w:tcW w:w="1418" w:type="dxa"/>
          </w:tcPr>
          <w:p w:rsidR="00936038" w:rsidRPr="00EA6974" w:rsidRDefault="000C540F" w:rsidP="006F6A05">
            <w:pPr>
              <w:jc w:val="center"/>
              <w:rPr>
                <w:rFonts w:ascii="Bookman Old Style" w:hAnsi="Bookman Old Style"/>
              </w:rPr>
            </w:pPr>
            <w:proofErr w:type="gramStart"/>
            <w:r w:rsidRPr="00EA6974">
              <w:rPr>
                <w:rFonts w:ascii="Bookman Old Style" w:hAnsi="Bookman Old Style"/>
              </w:rPr>
              <w:t>1</w:t>
            </w:r>
            <w:proofErr w:type="gramEnd"/>
          </w:p>
        </w:tc>
        <w:tc>
          <w:tcPr>
            <w:tcW w:w="2267" w:type="dxa"/>
            <w:vAlign w:val="center"/>
          </w:tcPr>
          <w:p w:rsidR="00936038" w:rsidRPr="00EA6974" w:rsidRDefault="007E2B7C" w:rsidP="00A720BB">
            <w:pPr>
              <w:jc w:val="center"/>
            </w:pPr>
            <w:r>
              <w:t>54</w:t>
            </w:r>
          </w:p>
        </w:tc>
      </w:tr>
    </w:tbl>
    <w:p w:rsidR="00521653" w:rsidRPr="00130E1A" w:rsidRDefault="00521653" w:rsidP="00521653">
      <w:pPr>
        <w:rPr>
          <w:rFonts w:ascii="Bookman Old Style" w:hAnsi="Bookman Old Style"/>
        </w:rPr>
      </w:pPr>
    </w:p>
    <w:tbl>
      <w:tblPr>
        <w:tblW w:w="10329" w:type="dxa"/>
        <w:tblInd w:w="-7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329"/>
      </w:tblGrid>
      <w:tr w:rsidR="00521653" w:rsidRPr="00130E1A" w:rsidTr="00A720BB">
        <w:tc>
          <w:tcPr>
            <w:tcW w:w="10329" w:type="dxa"/>
          </w:tcPr>
          <w:p w:rsidR="00521653" w:rsidRPr="00130E1A" w:rsidRDefault="00176064" w:rsidP="000C2A9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</w:rPr>
              <w:t>II. PROFESSOR MINISTRANTE</w:t>
            </w:r>
          </w:p>
        </w:tc>
      </w:tr>
      <w:tr w:rsidR="00521653" w:rsidRPr="00EA6974" w:rsidTr="00A720BB">
        <w:tc>
          <w:tcPr>
            <w:tcW w:w="10329" w:type="dxa"/>
          </w:tcPr>
          <w:p w:rsidR="00521653" w:rsidRPr="00EA6974" w:rsidRDefault="00EA6974" w:rsidP="00EA6974">
            <w:pPr>
              <w:rPr>
                <w:rFonts w:ascii="Bookman Old Style" w:hAnsi="Bookman Old Style"/>
              </w:rPr>
            </w:pPr>
            <w:r w:rsidRPr="00EA6974">
              <w:rPr>
                <w:rFonts w:ascii="Bookman Old Style" w:hAnsi="Bookman Old Style"/>
              </w:rPr>
              <w:t xml:space="preserve">André de </w:t>
            </w:r>
            <w:proofErr w:type="spellStart"/>
            <w:r w:rsidRPr="00EA6974">
              <w:rPr>
                <w:rFonts w:ascii="Bookman Old Style" w:hAnsi="Bookman Old Style"/>
              </w:rPr>
              <w:t>Avila</w:t>
            </w:r>
            <w:proofErr w:type="spellEnd"/>
            <w:r w:rsidRPr="00EA6974">
              <w:rPr>
                <w:rFonts w:ascii="Bookman Old Style" w:hAnsi="Bookman Old Style"/>
              </w:rPr>
              <w:t xml:space="preserve"> Ramos</w:t>
            </w:r>
          </w:p>
        </w:tc>
      </w:tr>
    </w:tbl>
    <w:p w:rsidR="00521653" w:rsidRPr="000C2A90" w:rsidRDefault="00521653" w:rsidP="00521653">
      <w:pPr>
        <w:rPr>
          <w:rFonts w:ascii="Bookman Old Style" w:hAnsi="Bookman Old Style"/>
        </w:rPr>
      </w:pPr>
    </w:p>
    <w:tbl>
      <w:tblPr>
        <w:tblW w:w="10329" w:type="dxa"/>
        <w:tblInd w:w="-7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9"/>
        <w:gridCol w:w="8910"/>
      </w:tblGrid>
      <w:tr w:rsidR="00521653" w:rsidRPr="00130E1A" w:rsidTr="00A720BB">
        <w:tc>
          <w:tcPr>
            <w:tcW w:w="10329" w:type="dxa"/>
            <w:gridSpan w:val="2"/>
          </w:tcPr>
          <w:p w:rsidR="00521653" w:rsidRPr="00130E1A" w:rsidRDefault="00521653" w:rsidP="000C2A90">
            <w:pPr>
              <w:rPr>
                <w:rFonts w:ascii="Bookman Old Style" w:hAnsi="Bookman Old Style"/>
              </w:rPr>
            </w:pPr>
            <w:r w:rsidRPr="00130E1A">
              <w:rPr>
                <w:rFonts w:ascii="Bookman Old Style" w:hAnsi="Bookman Old Style"/>
                <w:b/>
              </w:rPr>
              <w:t>III. PRÉ-REQUISITO(S)</w:t>
            </w:r>
          </w:p>
        </w:tc>
      </w:tr>
      <w:tr w:rsidR="00521653" w:rsidRPr="00130E1A" w:rsidTr="00A720BB">
        <w:tc>
          <w:tcPr>
            <w:tcW w:w="1419" w:type="dxa"/>
          </w:tcPr>
          <w:p w:rsidR="00521653" w:rsidRPr="00130E1A" w:rsidRDefault="00521653" w:rsidP="00F37008">
            <w:pPr>
              <w:jc w:val="center"/>
              <w:rPr>
                <w:rFonts w:ascii="Bookman Old Style" w:hAnsi="Bookman Old Style"/>
                <w:b/>
              </w:rPr>
            </w:pPr>
            <w:r w:rsidRPr="00130E1A">
              <w:rPr>
                <w:rFonts w:ascii="Bookman Old Style" w:hAnsi="Bookman Old Style"/>
                <w:b/>
              </w:rPr>
              <w:t>CÓDIGO</w:t>
            </w:r>
          </w:p>
        </w:tc>
        <w:tc>
          <w:tcPr>
            <w:tcW w:w="8910" w:type="dxa"/>
          </w:tcPr>
          <w:p w:rsidR="00521653" w:rsidRPr="00130E1A" w:rsidRDefault="00521653" w:rsidP="00F37008">
            <w:pPr>
              <w:pStyle w:val="Ttulo6"/>
              <w:rPr>
                <w:rFonts w:ascii="Bookman Old Style" w:hAnsi="Bookman Old Style"/>
                <w:sz w:val="20"/>
              </w:rPr>
            </w:pPr>
            <w:r w:rsidRPr="00130E1A">
              <w:rPr>
                <w:rFonts w:ascii="Bookman Old Style" w:hAnsi="Bookman Old Style"/>
                <w:sz w:val="20"/>
              </w:rPr>
              <w:t>NOME DA DISCIPLINA</w:t>
            </w:r>
          </w:p>
        </w:tc>
      </w:tr>
      <w:tr w:rsidR="00521653" w:rsidRPr="00EA6974" w:rsidTr="00A720BB">
        <w:tc>
          <w:tcPr>
            <w:tcW w:w="1419" w:type="dxa"/>
          </w:tcPr>
          <w:p w:rsidR="00521653" w:rsidRPr="00EA6974" w:rsidRDefault="000C540F" w:rsidP="00F37008">
            <w:pPr>
              <w:rPr>
                <w:rFonts w:ascii="Bookman Old Style" w:hAnsi="Bookman Old Style"/>
              </w:rPr>
            </w:pPr>
            <w:r w:rsidRPr="00EA6974">
              <w:rPr>
                <w:rFonts w:ascii="Bookman Old Style" w:hAnsi="Bookman Old Style"/>
              </w:rPr>
              <w:t>BEG7012</w:t>
            </w:r>
          </w:p>
        </w:tc>
        <w:tc>
          <w:tcPr>
            <w:tcW w:w="8910" w:type="dxa"/>
          </w:tcPr>
          <w:p w:rsidR="00521653" w:rsidRPr="00EA6974" w:rsidRDefault="000C540F" w:rsidP="00F37008">
            <w:pPr>
              <w:numPr>
                <w:ilvl w:val="12"/>
                <w:numId w:val="0"/>
              </w:numPr>
              <w:rPr>
                <w:rFonts w:ascii="Bookman Old Style" w:hAnsi="Bookman Old Style"/>
              </w:rPr>
            </w:pPr>
            <w:r w:rsidRPr="00EA6974">
              <w:rPr>
                <w:rFonts w:ascii="Bookman Old Style" w:hAnsi="Bookman Old Style"/>
              </w:rPr>
              <w:t>BIOLOGIA CELULAR</w:t>
            </w:r>
          </w:p>
        </w:tc>
      </w:tr>
      <w:tr w:rsidR="00A720BB" w:rsidRPr="00EA6974" w:rsidTr="00A720BB">
        <w:tc>
          <w:tcPr>
            <w:tcW w:w="1419" w:type="dxa"/>
          </w:tcPr>
          <w:p w:rsidR="00A720BB" w:rsidRPr="00EA6974" w:rsidRDefault="000C540F" w:rsidP="00F37008">
            <w:pPr>
              <w:rPr>
                <w:rFonts w:ascii="Bookman Old Style" w:hAnsi="Bookman Old Style"/>
              </w:rPr>
            </w:pPr>
            <w:r w:rsidRPr="00EA6974">
              <w:rPr>
                <w:rFonts w:ascii="Bookman Old Style" w:hAnsi="Bookman Old Style"/>
              </w:rPr>
              <w:t>BQA7002</w:t>
            </w:r>
          </w:p>
        </w:tc>
        <w:tc>
          <w:tcPr>
            <w:tcW w:w="8910" w:type="dxa"/>
          </w:tcPr>
          <w:p w:rsidR="00A720BB" w:rsidRPr="00EA6974" w:rsidRDefault="000C540F" w:rsidP="00F37008">
            <w:pPr>
              <w:numPr>
                <w:ilvl w:val="12"/>
                <w:numId w:val="0"/>
              </w:numPr>
              <w:rPr>
                <w:rFonts w:ascii="Bookman Old Style" w:hAnsi="Bookman Old Style"/>
              </w:rPr>
            </w:pPr>
            <w:r w:rsidRPr="00EA6974">
              <w:rPr>
                <w:rFonts w:ascii="Bookman Old Style" w:hAnsi="Bookman Old Style"/>
              </w:rPr>
              <w:t>BIOQUÍMICA BÁSICA</w:t>
            </w:r>
          </w:p>
        </w:tc>
      </w:tr>
    </w:tbl>
    <w:p w:rsidR="00521653" w:rsidRPr="00130E1A" w:rsidRDefault="00521653" w:rsidP="00521653">
      <w:pPr>
        <w:rPr>
          <w:rFonts w:ascii="Bookman Old Style" w:hAnsi="Bookman Old Style"/>
        </w:rPr>
      </w:pPr>
    </w:p>
    <w:tbl>
      <w:tblPr>
        <w:tblW w:w="10327" w:type="dxa"/>
        <w:tblInd w:w="-7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27"/>
      </w:tblGrid>
      <w:tr w:rsidR="00521653" w:rsidRPr="00130E1A" w:rsidTr="00EA6974">
        <w:tc>
          <w:tcPr>
            <w:tcW w:w="10327" w:type="dxa"/>
          </w:tcPr>
          <w:p w:rsidR="00521653" w:rsidRPr="00130E1A" w:rsidRDefault="000C2A90" w:rsidP="00F3700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</w:rPr>
              <w:t>IV CURSO(S) PARA O</w:t>
            </w:r>
            <w:r w:rsidR="00936038">
              <w:rPr>
                <w:rFonts w:ascii="Bookman Old Style" w:hAnsi="Bookman Old Style"/>
                <w:b/>
              </w:rPr>
              <w:t>(S)</w:t>
            </w:r>
            <w:r>
              <w:rPr>
                <w:rFonts w:ascii="Bookman Old Style" w:hAnsi="Bookman Old Style"/>
                <w:b/>
              </w:rPr>
              <w:t xml:space="preserve"> </w:t>
            </w:r>
            <w:proofErr w:type="gramStart"/>
            <w:r>
              <w:rPr>
                <w:rFonts w:ascii="Bookman Old Style" w:hAnsi="Bookman Old Style"/>
                <w:b/>
              </w:rPr>
              <w:t>QUAL</w:t>
            </w:r>
            <w:r w:rsidR="00936038">
              <w:rPr>
                <w:rFonts w:ascii="Bookman Old Style" w:hAnsi="Bookman Old Style"/>
                <w:b/>
              </w:rPr>
              <w:t>(</w:t>
            </w:r>
            <w:proofErr w:type="gramEnd"/>
            <w:r w:rsidR="00936038">
              <w:rPr>
                <w:rFonts w:ascii="Bookman Old Style" w:hAnsi="Bookman Old Style"/>
                <w:b/>
              </w:rPr>
              <w:t>IS)</w:t>
            </w:r>
            <w:r>
              <w:rPr>
                <w:rFonts w:ascii="Bookman Old Style" w:hAnsi="Bookman Old Style"/>
                <w:b/>
              </w:rPr>
              <w:t xml:space="preserve"> A DISCIPLINA É OFERECIDA</w:t>
            </w:r>
          </w:p>
        </w:tc>
      </w:tr>
      <w:tr w:rsidR="00521653" w:rsidRPr="00EA6974" w:rsidTr="00EA6974">
        <w:tc>
          <w:tcPr>
            <w:tcW w:w="10327" w:type="dxa"/>
          </w:tcPr>
          <w:p w:rsidR="000C2A90" w:rsidRPr="00EA6974" w:rsidRDefault="000C540F" w:rsidP="00EA6974">
            <w:pPr>
              <w:rPr>
                <w:rFonts w:ascii="Bookman Old Style" w:hAnsi="Bookman Old Style"/>
              </w:rPr>
            </w:pPr>
            <w:r w:rsidRPr="00EA6974">
              <w:rPr>
                <w:rFonts w:ascii="Bookman Old Style" w:hAnsi="Bookman Old Style"/>
              </w:rPr>
              <w:t>GRADUAÇÃO EM CIÊNCIAS BIOLÓGICAS</w:t>
            </w:r>
          </w:p>
        </w:tc>
      </w:tr>
    </w:tbl>
    <w:p w:rsidR="00521653" w:rsidRPr="00130E1A" w:rsidRDefault="00521653" w:rsidP="00521653">
      <w:pPr>
        <w:rPr>
          <w:rFonts w:ascii="Bookman Old Style" w:hAnsi="Bookman Old Style"/>
        </w:rPr>
      </w:pPr>
    </w:p>
    <w:tbl>
      <w:tblPr>
        <w:tblW w:w="0" w:type="auto"/>
        <w:tblInd w:w="-7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521653" w:rsidRPr="00130E1A" w:rsidTr="00A720BB">
        <w:tc>
          <w:tcPr>
            <w:tcW w:w="10349" w:type="dxa"/>
          </w:tcPr>
          <w:p w:rsidR="00521653" w:rsidRPr="00130E1A" w:rsidRDefault="00521653" w:rsidP="00F37008">
            <w:pPr>
              <w:rPr>
                <w:rFonts w:ascii="Bookman Old Style" w:hAnsi="Bookman Old Style"/>
                <w:b/>
              </w:rPr>
            </w:pPr>
            <w:r w:rsidRPr="00130E1A">
              <w:rPr>
                <w:rFonts w:ascii="Bookman Old Style" w:hAnsi="Bookman Old Style"/>
                <w:b/>
              </w:rPr>
              <w:t>V. EMENTA</w:t>
            </w:r>
          </w:p>
        </w:tc>
      </w:tr>
      <w:tr w:rsidR="00521653" w:rsidRPr="00130E1A" w:rsidTr="00A720BB">
        <w:tc>
          <w:tcPr>
            <w:tcW w:w="10349" w:type="dxa"/>
          </w:tcPr>
          <w:p w:rsidR="000C2A90" w:rsidRPr="00130E1A" w:rsidRDefault="000C540F" w:rsidP="00F37008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jc w:val="both"/>
              <w:rPr>
                <w:rFonts w:ascii="Bookman Old Style" w:hAnsi="Bookman Old Style"/>
              </w:rPr>
            </w:pPr>
            <w:r w:rsidRPr="000C540F">
              <w:rPr>
                <w:rFonts w:ascii="Bookman Old Style" w:hAnsi="Bookman Old Style"/>
              </w:rPr>
              <w:t>Material genético. Replicação do DNA e síntese de RNA. Código genético. Síntese de proteínas. Mutação e reparo do DNA. Recombinação e transposição.</w:t>
            </w:r>
          </w:p>
        </w:tc>
      </w:tr>
    </w:tbl>
    <w:p w:rsidR="00521653" w:rsidRPr="00130E1A" w:rsidRDefault="00521653" w:rsidP="00521653">
      <w:pPr>
        <w:rPr>
          <w:rFonts w:ascii="Bookman Old Style" w:hAnsi="Bookman Old Style"/>
        </w:rPr>
      </w:pPr>
    </w:p>
    <w:tbl>
      <w:tblPr>
        <w:tblW w:w="0" w:type="auto"/>
        <w:tblInd w:w="-7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521653" w:rsidRPr="00130E1A" w:rsidTr="00A720BB">
        <w:tc>
          <w:tcPr>
            <w:tcW w:w="10349" w:type="dxa"/>
          </w:tcPr>
          <w:p w:rsidR="00521653" w:rsidRPr="00130E1A" w:rsidRDefault="00521653" w:rsidP="00F37008">
            <w:pPr>
              <w:rPr>
                <w:rFonts w:ascii="Bookman Old Style" w:hAnsi="Bookman Old Style"/>
                <w:b/>
              </w:rPr>
            </w:pPr>
            <w:r w:rsidRPr="00130E1A">
              <w:rPr>
                <w:rFonts w:ascii="Bookman Old Style" w:hAnsi="Bookman Old Style"/>
                <w:b/>
              </w:rPr>
              <w:t>VI. OBJETIVOS</w:t>
            </w:r>
          </w:p>
        </w:tc>
      </w:tr>
      <w:tr w:rsidR="00521653" w:rsidRPr="00130E1A" w:rsidTr="00A720BB">
        <w:tc>
          <w:tcPr>
            <w:tcW w:w="10349" w:type="dxa"/>
          </w:tcPr>
          <w:p w:rsidR="000C2A90" w:rsidRPr="00EA6974" w:rsidRDefault="000C540F" w:rsidP="00F37008">
            <w:pPr>
              <w:suppressAutoHyphens/>
              <w:jc w:val="both"/>
              <w:rPr>
                <w:rFonts w:ascii="Bookman Old Style" w:hAnsi="Bookman Old Style"/>
              </w:rPr>
            </w:pPr>
            <w:r w:rsidRPr="00EA6974">
              <w:rPr>
                <w:rFonts w:ascii="Bookman Old Style" w:hAnsi="Bookman Old Style"/>
              </w:rPr>
              <w:t>Compreender os principais fenômenos moleculares envolvidos na manutenção e transmissão das características hereditárias. Adquirir conhecimentos fundamentais sobre a estrutura dos ácidos nucléicos, suas propriedades químicas e físicas e suas funções biológicas. Introduzir as principais técnicas laboratoriais para estudos de ácidos nucléicos.</w:t>
            </w:r>
          </w:p>
        </w:tc>
      </w:tr>
    </w:tbl>
    <w:p w:rsidR="00521653" w:rsidRPr="00130E1A" w:rsidRDefault="00521653" w:rsidP="00521653">
      <w:pPr>
        <w:rPr>
          <w:rFonts w:ascii="Bookman Old Style" w:hAnsi="Bookman Old Style"/>
        </w:rPr>
      </w:pPr>
    </w:p>
    <w:tbl>
      <w:tblPr>
        <w:tblW w:w="10349" w:type="dxa"/>
        <w:tblInd w:w="-7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521653" w:rsidRPr="00130E1A" w:rsidTr="00A720BB">
        <w:tc>
          <w:tcPr>
            <w:tcW w:w="10349" w:type="dxa"/>
          </w:tcPr>
          <w:p w:rsidR="00521653" w:rsidRPr="00130E1A" w:rsidRDefault="00521653" w:rsidP="00F37008">
            <w:pPr>
              <w:rPr>
                <w:rFonts w:ascii="Bookman Old Style" w:hAnsi="Bookman Old Style"/>
                <w:b/>
              </w:rPr>
            </w:pPr>
            <w:r w:rsidRPr="00130E1A">
              <w:rPr>
                <w:rFonts w:ascii="Bookman Old Style" w:hAnsi="Bookman Old Style"/>
                <w:b/>
              </w:rPr>
              <w:t>VII. CONTEÚDO PROGRAMÁTICO</w:t>
            </w:r>
          </w:p>
        </w:tc>
      </w:tr>
      <w:tr w:rsidR="00521653" w:rsidRPr="00130E1A" w:rsidTr="00A720BB">
        <w:tc>
          <w:tcPr>
            <w:tcW w:w="10349" w:type="dxa"/>
          </w:tcPr>
          <w:p w:rsidR="007E2B7C" w:rsidRDefault="007E2B7C" w:rsidP="00F37008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jc w:val="both"/>
              <w:rPr>
                <w:rFonts w:ascii="Bookman Old Style" w:hAnsi="Bookman Old Style" w:cs="Arial"/>
                <w:b/>
                <w:bCs/>
                <w:u w:val="single"/>
              </w:rPr>
            </w:pPr>
          </w:p>
          <w:p w:rsidR="00521653" w:rsidRPr="00130E1A" w:rsidRDefault="000C2A90" w:rsidP="00F37008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jc w:val="both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  <w:u w:val="single"/>
              </w:rPr>
              <w:t>1</w:t>
            </w:r>
            <w:r w:rsidRPr="00130E1A">
              <w:rPr>
                <w:rFonts w:ascii="Bookman Old Style" w:hAnsi="Bookman Old Style" w:cs="Arial"/>
                <w:b/>
                <w:bCs/>
                <w:u w:val="single"/>
              </w:rPr>
              <w:t xml:space="preserve">. </w:t>
            </w:r>
            <w:r>
              <w:rPr>
                <w:rFonts w:ascii="Bookman Old Style" w:hAnsi="Bookman Old Style" w:cs="Arial"/>
                <w:b/>
                <w:bCs/>
                <w:u w:val="single"/>
              </w:rPr>
              <w:t>PROGRAMA</w:t>
            </w:r>
            <w:r w:rsidRPr="00130E1A">
              <w:rPr>
                <w:rFonts w:ascii="Bookman Old Style" w:hAnsi="Bookman Old Style" w:cs="Arial"/>
                <w:b/>
                <w:bCs/>
                <w:u w:val="single"/>
              </w:rPr>
              <w:t xml:space="preserve"> TEÓRICO</w:t>
            </w:r>
            <w:r w:rsidR="00521653" w:rsidRPr="00130E1A">
              <w:rPr>
                <w:rFonts w:ascii="Bookman Old Style" w:hAnsi="Bookman Old Style" w:cs="Arial"/>
                <w:b/>
                <w:bCs/>
                <w:u w:val="single"/>
              </w:rPr>
              <w:t>:</w:t>
            </w:r>
          </w:p>
          <w:p w:rsidR="000C540F" w:rsidRPr="000C540F" w:rsidRDefault="000C540F" w:rsidP="000C540F">
            <w:pPr>
              <w:suppressAutoHyphens/>
              <w:jc w:val="both"/>
              <w:rPr>
                <w:rFonts w:ascii="Bookman Old Style" w:hAnsi="Bookman Old Style" w:cs="Arial"/>
                <w:bCs/>
                <w:iCs/>
                <w:spacing w:val="-3"/>
              </w:rPr>
            </w:pPr>
            <w:r w:rsidRPr="000C540F">
              <w:rPr>
                <w:rFonts w:ascii="Bookman Old Style" w:hAnsi="Bookman Old Style" w:cs="Arial"/>
                <w:bCs/>
                <w:iCs/>
                <w:spacing w:val="-3"/>
              </w:rPr>
              <w:t>- História e importância da genética molecular</w:t>
            </w:r>
          </w:p>
          <w:p w:rsidR="000C540F" w:rsidRPr="000C540F" w:rsidRDefault="000C540F" w:rsidP="000C540F">
            <w:pPr>
              <w:suppressAutoHyphens/>
              <w:jc w:val="both"/>
              <w:rPr>
                <w:rFonts w:ascii="Bookman Old Style" w:hAnsi="Bookman Old Style" w:cs="Arial"/>
                <w:bCs/>
                <w:iCs/>
                <w:spacing w:val="-3"/>
              </w:rPr>
            </w:pPr>
            <w:r w:rsidRPr="000C540F">
              <w:rPr>
                <w:rFonts w:ascii="Bookman Old Style" w:hAnsi="Bookman Old Style" w:cs="Arial"/>
                <w:bCs/>
                <w:iCs/>
                <w:spacing w:val="-3"/>
              </w:rPr>
              <w:t>- Estrutura e função do DNA</w:t>
            </w:r>
          </w:p>
          <w:p w:rsidR="000C540F" w:rsidRPr="000C540F" w:rsidRDefault="000C540F" w:rsidP="000C540F">
            <w:pPr>
              <w:suppressAutoHyphens/>
              <w:jc w:val="both"/>
              <w:rPr>
                <w:rFonts w:ascii="Bookman Old Style" w:hAnsi="Bookman Old Style" w:cs="Arial"/>
                <w:bCs/>
                <w:iCs/>
                <w:spacing w:val="-3"/>
              </w:rPr>
            </w:pPr>
            <w:r w:rsidRPr="000C540F">
              <w:rPr>
                <w:rFonts w:ascii="Bookman Old Style" w:hAnsi="Bookman Old Style" w:cs="Arial"/>
                <w:bCs/>
                <w:iCs/>
                <w:spacing w:val="-3"/>
              </w:rPr>
              <w:t>- Replicação do DNA</w:t>
            </w:r>
          </w:p>
          <w:p w:rsidR="000C540F" w:rsidRPr="000C540F" w:rsidRDefault="000C540F" w:rsidP="000C540F">
            <w:pPr>
              <w:suppressAutoHyphens/>
              <w:jc w:val="both"/>
              <w:rPr>
                <w:rFonts w:ascii="Bookman Old Style" w:hAnsi="Bookman Old Style" w:cs="Arial"/>
                <w:bCs/>
                <w:iCs/>
                <w:spacing w:val="-3"/>
              </w:rPr>
            </w:pPr>
            <w:r w:rsidRPr="000C540F">
              <w:rPr>
                <w:rFonts w:ascii="Bookman Old Style" w:hAnsi="Bookman Old Style" w:cs="Arial"/>
                <w:bCs/>
                <w:iCs/>
                <w:spacing w:val="-3"/>
              </w:rPr>
              <w:t>- Síntese e processamento do RNA</w:t>
            </w:r>
          </w:p>
          <w:p w:rsidR="000C540F" w:rsidRPr="000C540F" w:rsidRDefault="000C540F" w:rsidP="000C540F">
            <w:pPr>
              <w:suppressAutoHyphens/>
              <w:jc w:val="both"/>
              <w:rPr>
                <w:rFonts w:ascii="Bookman Old Style" w:hAnsi="Bookman Old Style" w:cs="Arial"/>
                <w:bCs/>
                <w:iCs/>
                <w:spacing w:val="-3"/>
              </w:rPr>
            </w:pPr>
            <w:r w:rsidRPr="000C540F">
              <w:rPr>
                <w:rFonts w:ascii="Bookman Old Style" w:hAnsi="Bookman Old Style" w:cs="Arial"/>
                <w:bCs/>
                <w:iCs/>
                <w:spacing w:val="-3"/>
              </w:rPr>
              <w:t>- Código genético e síntese de proteínas</w:t>
            </w:r>
          </w:p>
          <w:p w:rsidR="000C540F" w:rsidRPr="000C540F" w:rsidRDefault="000C540F" w:rsidP="000C540F">
            <w:pPr>
              <w:suppressAutoHyphens/>
              <w:jc w:val="both"/>
              <w:rPr>
                <w:rFonts w:ascii="Bookman Old Style" w:hAnsi="Bookman Old Style" w:cs="Arial"/>
                <w:bCs/>
                <w:iCs/>
                <w:spacing w:val="-3"/>
              </w:rPr>
            </w:pPr>
            <w:r w:rsidRPr="000C540F">
              <w:rPr>
                <w:rFonts w:ascii="Bookman Old Style" w:hAnsi="Bookman Old Style" w:cs="Arial"/>
                <w:bCs/>
                <w:iCs/>
                <w:spacing w:val="-3"/>
              </w:rPr>
              <w:t>- Bases químicas da relação genótipo-fenótipo</w:t>
            </w:r>
          </w:p>
          <w:p w:rsidR="000C540F" w:rsidRPr="000C540F" w:rsidRDefault="000C540F" w:rsidP="000C540F">
            <w:pPr>
              <w:suppressAutoHyphens/>
              <w:jc w:val="both"/>
              <w:rPr>
                <w:rFonts w:ascii="Bookman Old Style" w:hAnsi="Bookman Old Style" w:cs="Arial"/>
                <w:bCs/>
                <w:iCs/>
                <w:spacing w:val="-3"/>
              </w:rPr>
            </w:pPr>
            <w:r w:rsidRPr="000C540F">
              <w:rPr>
                <w:rFonts w:ascii="Bookman Old Style" w:hAnsi="Bookman Old Style" w:cs="Arial"/>
                <w:bCs/>
                <w:iCs/>
                <w:spacing w:val="-3"/>
              </w:rPr>
              <w:t>- Mutação e reparo do DNA</w:t>
            </w:r>
          </w:p>
          <w:p w:rsidR="000C540F" w:rsidRPr="000C540F" w:rsidRDefault="000C540F" w:rsidP="000C540F">
            <w:pPr>
              <w:suppressAutoHyphens/>
              <w:jc w:val="both"/>
              <w:rPr>
                <w:rFonts w:ascii="Bookman Old Style" w:hAnsi="Bookman Old Style" w:cs="Arial"/>
                <w:bCs/>
                <w:iCs/>
                <w:spacing w:val="-3"/>
              </w:rPr>
            </w:pPr>
            <w:r w:rsidRPr="000C540F">
              <w:rPr>
                <w:rFonts w:ascii="Bookman Old Style" w:hAnsi="Bookman Old Style" w:cs="Arial"/>
                <w:bCs/>
                <w:iCs/>
                <w:spacing w:val="-3"/>
              </w:rPr>
              <w:t>- Recombinação do DNA</w:t>
            </w:r>
          </w:p>
          <w:p w:rsidR="00521653" w:rsidRDefault="000C540F" w:rsidP="000C540F">
            <w:pPr>
              <w:suppressAutoHyphens/>
              <w:jc w:val="both"/>
              <w:rPr>
                <w:rFonts w:ascii="Bookman Old Style" w:hAnsi="Bookman Old Style" w:cs="Arial"/>
                <w:bCs/>
                <w:iCs/>
                <w:spacing w:val="-3"/>
              </w:rPr>
            </w:pPr>
            <w:r w:rsidRPr="000C540F">
              <w:rPr>
                <w:rFonts w:ascii="Bookman Old Style" w:hAnsi="Bookman Old Style" w:cs="Arial"/>
                <w:bCs/>
                <w:iCs/>
                <w:spacing w:val="-3"/>
              </w:rPr>
              <w:t>- Transposição do DNA</w:t>
            </w:r>
          </w:p>
          <w:p w:rsidR="000C2A90" w:rsidRPr="000C2A90" w:rsidRDefault="000C2A90" w:rsidP="00F37008">
            <w:pPr>
              <w:suppressAutoHyphens/>
              <w:jc w:val="both"/>
              <w:rPr>
                <w:rFonts w:ascii="Bookman Old Style" w:hAnsi="Bookman Old Style" w:cs="Arial"/>
                <w:bCs/>
                <w:iCs/>
                <w:spacing w:val="-3"/>
              </w:rPr>
            </w:pPr>
          </w:p>
          <w:p w:rsidR="00521653" w:rsidRPr="00130E1A" w:rsidRDefault="000C2A90" w:rsidP="00F37008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  <w:b/>
                <w:bCs/>
                <w:u w:val="single"/>
              </w:rPr>
              <w:t>2.</w:t>
            </w:r>
            <w:r w:rsidR="00521653" w:rsidRPr="00130E1A">
              <w:rPr>
                <w:rFonts w:ascii="Bookman Old Style" w:hAnsi="Bookman Old Style" w:cs="Arial"/>
                <w:b/>
                <w:bCs/>
                <w:u w:val="single"/>
              </w:rPr>
              <w:t xml:space="preserve"> </w:t>
            </w:r>
            <w:r>
              <w:rPr>
                <w:rFonts w:ascii="Bookman Old Style" w:hAnsi="Bookman Old Style" w:cs="Arial"/>
                <w:b/>
                <w:bCs/>
                <w:u w:val="single"/>
              </w:rPr>
              <w:t>PROGRAMA PRÁTICO</w:t>
            </w:r>
            <w:r w:rsidR="00521653" w:rsidRPr="00130E1A">
              <w:rPr>
                <w:rFonts w:ascii="Bookman Old Style" w:hAnsi="Bookman Old Style" w:cs="Arial"/>
              </w:rPr>
              <w:t>:</w:t>
            </w:r>
          </w:p>
          <w:p w:rsidR="00EA6974" w:rsidRPr="00EA6974" w:rsidRDefault="00EA6974" w:rsidP="00EA6974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- </w:t>
            </w:r>
            <w:r w:rsidR="00583FAF">
              <w:rPr>
                <w:rFonts w:ascii="Bookman Old Style" w:hAnsi="Bookman Old Style" w:cs="Arial"/>
              </w:rPr>
              <w:t xml:space="preserve">Contato com </w:t>
            </w:r>
            <w:r w:rsidRPr="00EA6974">
              <w:rPr>
                <w:rFonts w:ascii="Bookman Old Style" w:hAnsi="Bookman Old Style" w:cs="Arial"/>
              </w:rPr>
              <w:t>equipa</w:t>
            </w:r>
            <w:r w:rsidR="00583FAF">
              <w:rPr>
                <w:rFonts w:ascii="Bookman Old Style" w:hAnsi="Bookman Old Style" w:cs="Arial"/>
              </w:rPr>
              <w:t>mentos e procedimentos</w:t>
            </w:r>
          </w:p>
          <w:p w:rsidR="00EA6974" w:rsidRPr="00EA6974" w:rsidRDefault="00EA6974" w:rsidP="00EA6974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- </w:t>
            </w:r>
            <w:r w:rsidRPr="00EA6974">
              <w:rPr>
                <w:rFonts w:ascii="Bookman Old Style" w:hAnsi="Bookman Old Style" w:cs="Arial"/>
              </w:rPr>
              <w:t>Extração, dos</w:t>
            </w:r>
            <w:r>
              <w:rPr>
                <w:rFonts w:ascii="Bookman Old Style" w:hAnsi="Bookman Old Style" w:cs="Arial"/>
              </w:rPr>
              <w:t xml:space="preserve">agem e diluição de </w:t>
            </w:r>
            <w:proofErr w:type="gramStart"/>
            <w:r>
              <w:rPr>
                <w:rFonts w:ascii="Bookman Old Style" w:hAnsi="Bookman Old Style" w:cs="Arial"/>
              </w:rPr>
              <w:t>DNA</w:t>
            </w:r>
            <w:proofErr w:type="gramEnd"/>
          </w:p>
          <w:p w:rsidR="00EA6974" w:rsidRPr="00EA6974" w:rsidRDefault="00583FAF" w:rsidP="00EA6974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- Preparo de gel de agarose</w:t>
            </w:r>
          </w:p>
          <w:p w:rsidR="00EA6974" w:rsidRPr="00EA6974" w:rsidRDefault="00EA6974" w:rsidP="00EA6974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- </w:t>
            </w:r>
            <w:r w:rsidRPr="00EA6974">
              <w:rPr>
                <w:rFonts w:ascii="Bookman Old Style" w:hAnsi="Bookman Old Style" w:cs="Arial"/>
              </w:rPr>
              <w:t xml:space="preserve">Amplificação de DNA </w:t>
            </w:r>
            <w:r>
              <w:rPr>
                <w:rFonts w:ascii="Bookman Old Style" w:hAnsi="Bookman Old Style" w:cs="Arial"/>
              </w:rPr>
              <w:t>por PCR</w:t>
            </w:r>
          </w:p>
          <w:p w:rsidR="00EA6974" w:rsidRPr="00EA6974" w:rsidRDefault="00EA6974" w:rsidP="00EA6974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- Eletroforese de produtos de PCR (genotipagem)</w:t>
            </w:r>
          </w:p>
          <w:p w:rsidR="00EA6974" w:rsidRPr="00EA6974" w:rsidRDefault="00EA6974" w:rsidP="00EA6974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- </w:t>
            </w:r>
            <w:r w:rsidRPr="00EA6974">
              <w:rPr>
                <w:rFonts w:ascii="Bookman Old Style" w:hAnsi="Bookman Old Style" w:cs="Arial"/>
              </w:rPr>
              <w:t xml:space="preserve">Relacionando os resultados </w:t>
            </w:r>
            <w:r w:rsidR="00583FAF">
              <w:rPr>
                <w:rFonts w:ascii="Bookman Old Style" w:hAnsi="Bookman Old Style" w:cs="Arial"/>
              </w:rPr>
              <w:t xml:space="preserve">de genotipagem </w:t>
            </w:r>
            <w:r>
              <w:rPr>
                <w:rFonts w:ascii="Bookman Old Style" w:hAnsi="Bookman Old Style" w:cs="Arial"/>
              </w:rPr>
              <w:t>com a 1ª Lei de Mendel</w:t>
            </w:r>
          </w:p>
          <w:p w:rsidR="00EA6974" w:rsidRPr="00EA6974" w:rsidRDefault="00EA6974" w:rsidP="00EA6974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- </w:t>
            </w:r>
            <w:r w:rsidRPr="00EA6974">
              <w:rPr>
                <w:rFonts w:ascii="Bookman Old Style" w:hAnsi="Bookman Old Style" w:cs="Arial"/>
              </w:rPr>
              <w:t>Aula</w:t>
            </w:r>
            <w:r>
              <w:rPr>
                <w:rFonts w:ascii="Bookman Old Style" w:hAnsi="Bookman Old Style" w:cs="Arial"/>
              </w:rPr>
              <w:t>s</w:t>
            </w:r>
            <w:r w:rsidRPr="00EA6974">
              <w:rPr>
                <w:rFonts w:ascii="Bookman Old Style" w:hAnsi="Bookman Old Style" w:cs="Arial"/>
              </w:rPr>
              <w:t xml:space="preserve"> online integran</w:t>
            </w:r>
            <w:r>
              <w:rPr>
                <w:rFonts w:ascii="Bookman Old Style" w:hAnsi="Bookman Old Style" w:cs="Arial"/>
              </w:rPr>
              <w:t>do os mecanismos vistos</w:t>
            </w:r>
          </w:p>
          <w:p w:rsidR="00521653" w:rsidRPr="00130E1A" w:rsidRDefault="00EA6974" w:rsidP="00EA6974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- E</w:t>
            </w:r>
            <w:r w:rsidRPr="00EA6974">
              <w:rPr>
                <w:rFonts w:ascii="Bookman Old Style" w:hAnsi="Bookman Old Style" w:cs="Arial"/>
              </w:rPr>
              <w:t>volução do conceit</w:t>
            </w:r>
            <w:r>
              <w:rPr>
                <w:rFonts w:ascii="Bookman Old Style" w:hAnsi="Bookman Old Style" w:cs="Arial"/>
              </w:rPr>
              <w:t>o de gene</w:t>
            </w:r>
          </w:p>
        </w:tc>
      </w:tr>
    </w:tbl>
    <w:p w:rsidR="00521653" w:rsidRPr="00130E1A" w:rsidRDefault="00521653" w:rsidP="00521653">
      <w:pPr>
        <w:rPr>
          <w:rFonts w:ascii="Bookman Old Style" w:hAnsi="Bookman Old Style"/>
        </w:rPr>
      </w:pPr>
    </w:p>
    <w:tbl>
      <w:tblPr>
        <w:tblW w:w="0" w:type="auto"/>
        <w:tblInd w:w="-7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521653" w:rsidRPr="00130E1A" w:rsidTr="00A720BB">
        <w:tc>
          <w:tcPr>
            <w:tcW w:w="10349" w:type="dxa"/>
          </w:tcPr>
          <w:p w:rsidR="00521653" w:rsidRPr="00130E1A" w:rsidRDefault="00521653" w:rsidP="00F37008">
            <w:pPr>
              <w:rPr>
                <w:rFonts w:ascii="Bookman Old Style" w:hAnsi="Bookman Old Style"/>
                <w:b/>
              </w:rPr>
            </w:pPr>
            <w:r w:rsidRPr="00130E1A">
              <w:rPr>
                <w:rFonts w:ascii="Bookman Old Style" w:hAnsi="Bookman Old Style"/>
                <w:b/>
              </w:rPr>
              <w:lastRenderedPageBreak/>
              <w:t xml:space="preserve">VIII. </w:t>
            </w:r>
            <w:r w:rsidR="00CC6468" w:rsidRPr="00CC6468">
              <w:rPr>
                <w:rFonts w:ascii="Bookman Old Style" w:hAnsi="Bookman Old Style"/>
                <w:b/>
              </w:rPr>
              <w:t>PRÁTICA PEDAGÓGICA COMO COMPONENTE CURRICULAR (PPCC)</w:t>
            </w:r>
          </w:p>
        </w:tc>
      </w:tr>
      <w:tr w:rsidR="00521653" w:rsidRPr="00130E1A" w:rsidTr="00A720BB">
        <w:tc>
          <w:tcPr>
            <w:tcW w:w="10349" w:type="dxa"/>
          </w:tcPr>
          <w:p w:rsidR="000C2A90" w:rsidRPr="00130E1A" w:rsidRDefault="006E7A83" w:rsidP="004E42FE">
            <w:pPr>
              <w:jc w:val="both"/>
              <w:rPr>
                <w:rFonts w:ascii="Bookman Old Style" w:hAnsi="Bookman Old Style"/>
              </w:rPr>
            </w:pPr>
            <w:r w:rsidRPr="00583FAF">
              <w:rPr>
                <w:rFonts w:ascii="Bookman Old Style" w:hAnsi="Bookman Old Style"/>
              </w:rPr>
              <w:t>Fixação</w:t>
            </w:r>
            <w:r w:rsidR="00CC6468" w:rsidRPr="00583FAF">
              <w:rPr>
                <w:rFonts w:ascii="Bookman Old Style" w:hAnsi="Bookman Old Style"/>
              </w:rPr>
              <w:t xml:space="preserve"> </w:t>
            </w:r>
            <w:r w:rsidRPr="00583FAF">
              <w:rPr>
                <w:rFonts w:ascii="Bookman Old Style" w:hAnsi="Bookman Old Style"/>
              </w:rPr>
              <w:t>de conteú</w:t>
            </w:r>
            <w:r w:rsidR="00583FAF">
              <w:rPr>
                <w:rFonts w:ascii="Bookman Old Style" w:hAnsi="Bookman Old Style"/>
              </w:rPr>
              <w:t>dos vistos nas aulas teóricas e/ou</w:t>
            </w:r>
            <w:r w:rsidRPr="00583FAF">
              <w:rPr>
                <w:rFonts w:ascii="Bookman Old Style" w:hAnsi="Bookman Old Style"/>
              </w:rPr>
              <w:t xml:space="preserve"> práticas em uma das </w:t>
            </w:r>
            <w:r w:rsidR="00CC6468" w:rsidRPr="00583FAF">
              <w:rPr>
                <w:rFonts w:ascii="Bookman Old Style" w:hAnsi="Bookman Old Style"/>
              </w:rPr>
              <w:t xml:space="preserve">seguintes formas: (1) elaboração de vídeos didáticos curtos; (2) </w:t>
            </w:r>
            <w:r w:rsidR="00A8383D">
              <w:rPr>
                <w:rFonts w:ascii="Bookman Old Style" w:hAnsi="Bookman Old Style"/>
              </w:rPr>
              <w:t>elaboração de um projeto de melhoria de um Recurso Educacional Aberto (REA) já elaborado pelo Projeto Imagine/UFSC</w:t>
            </w:r>
            <w:r w:rsidR="00C977D5">
              <w:rPr>
                <w:rFonts w:ascii="Bookman Old Style" w:hAnsi="Bookman Old Style"/>
                <w:color w:val="000000"/>
              </w:rPr>
              <w:t xml:space="preserve">; (3) produzir texto sobre o conceito de gene e sua evolução </w:t>
            </w:r>
            <w:proofErr w:type="gramStart"/>
            <w:r w:rsidR="00C977D5">
              <w:rPr>
                <w:rFonts w:ascii="Bookman Old Style" w:hAnsi="Bookman Old Style"/>
                <w:color w:val="000000"/>
              </w:rPr>
              <w:t>histórica</w:t>
            </w:r>
            <w:proofErr w:type="gramEnd"/>
          </w:p>
        </w:tc>
      </w:tr>
    </w:tbl>
    <w:p w:rsidR="00910D05" w:rsidRDefault="00910D05" w:rsidP="00CC6468">
      <w:pPr>
        <w:ind w:left="720"/>
        <w:rPr>
          <w:rFonts w:ascii="Bookman Old Style" w:hAnsi="Bookman Old Style"/>
        </w:rPr>
      </w:pPr>
    </w:p>
    <w:tbl>
      <w:tblPr>
        <w:tblW w:w="0" w:type="auto"/>
        <w:tblInd w:w="-7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CC6468" w:rsidRPr="00130E1A" w:rsidTr="00A61A19">
        <w:tc>
          <w:tcPr>
            <w:tcW w:w="10349" w:type="dxa"/>
          </w:tcPr>
          <w:p w:rsidR="00CC6468" w:rsidRPr="00130E1A" w:rsidRDefault="00EA6974" w:rsidP="00A61A19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IX</w:t>
            </w:r>
            <w:r w:rsidR="00CC6468" w:rsidRPr="00130E1A">
              <w:rPr>
                <w:rFonts w:ascii="Bookman Old Style" w:hAnsi="Bookman Old Style"/>
                <w:b/>
              </w:rPr>
              <w:t>. METODOLOGIA DE ENSINO / DESENVOLVIMENTO DO PROGRAMA</w:t>
            </w:r>
          </w:p>
        </w:tc>
      </w:tr>
      <w:tr w:rsidR="00CC6468" w:rsidRPr="00130E1A" w:rsidTr="00A61A19">
        <w:tc>
          <w:tcPr>
            <w:tcW w:w="10349" w:type="dxa"/>
          </w:tcPr>
          <w:p w:rsidR="00CC6468" w:rsidRPr="00130E1A" w:rsidRDefault="00CC6468" w:rsidP="00583FAF">
            <w:pPr>
              <w:jc w:val="both"/>
              <w:rPr>
                <w:rFonts w:ascii="Bookman Old Style" w:hAnsi="Bookman Old Style"/>
              </w:rPr>
            </w:pPr>
            <w:r w:rsidRPr="000C540F">
              <w:rPr>
                <w:rFonts w:ascii="Bookman Old Style" w:hAnsi="Bookman Old Style"/>
              </w:rPr>
              <w:t>O conteúdo será desenvolvido em aulas teóricas (expositivas e dialogadas, com o auxílio de recursos audiovisuais) e aulas práticas (atividades de laboratório, atividades online, leitura e discussão de textos). A PPCC será realizada parcialmente durante as aulas práticas.</w:t>
            </w:r>
          </w:p>
        </w:tc>
      </w:tr>
    </w:tbl>
    <w:p w:rsidR="00910D05" w:rsidRPr="00130E1A" w:rsidRDefault="00910D05" w:rsidP="00521653">
      <w:pPr>
        <w:rPr>
          <w:rFonts w:ascii="Bookman Old Style" w:hAnsi="Bookman Old Style"/>
        </w:rPr>
      </w:pPr>
    </w:p>
    <w:tbl>
      <w:tblPr>
        <w:tblW w:w="10349" w:type="dxa"/>
        <w:tblInd w:w="-7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521653" w:rsidRPr="00130E1A" w:rsidTr="00A720BB">
        <w:tc>
          <w:tcPr>
            <w:tcW w:w="10349" w:type="dxa"/>
          </w:tcPr>
          <w:p w:rsidR="00521653" w:rsidRPr="00C041B4" w:rsidRDefault="00521653" w:rsidP="00F37008">
            <w:pPr>
              <w:rPr>
                <w:rFonts w:ascii="Bookman Old Style" w:hAnsi="Bookman Old Style" w:cs="Arial"/>
                <w:b/>
                <w:bCs/>
              </w:rPr>
            </w:pPr>
            <w:r w:rsidRPr="00C041B4">
              <w:rPr>
                <w:rFonts w:ascii="Bookman Old Style" w:hAnsi="Bookman Old Style" w:cs="Arial"/>
                <w:b/>
                <w:bCs/>
              </w:rPr>
              <w:t>X. METODOLOGIA DE AVALIAÇÃO</w:t>
            </w:r>
          </w:p>
        </w:tc>
      </w:tr>
      <w:tr w:rsidR="00521653" w:rsidRPr="00130E1A" w:rsidTr="00A720BB">
        <w:tc>
          <w:tcPr>
            <w:tcW w:w="10349" w:type="dxa"/>
          </w:tcPr>
          <w:p w:rsidR="000C540F" w:rsidRPr="000C540F" w:rsidRDefault="00583FAF" w:rsidP="006E7A83">
            <w:pPr>
              <w:jc w:val="both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Serão realizadas duas</w:t>
            </w:r>
            <w:r w:rsidR="000C540F" w:rsidRPr="000C540F">
              <w:rPr>
                <w:rFonts w:ascii="Bookman Old Style" w:hAnsi="Bookman Old Style" w:cs="Arial"/>
              </w:rPr>
              <w:t xml:space="preserve"> avaliações escritas, teóricas, não cumulativas, que corresponderão a 75% da média final. As atividades realizadas nas aulas práticas serão avaliadas ao longo do semestre, com base na efetiva participação</w:t>
            </w:r>
            <w:r w:rsidR="006E7A83">
              <w:rPr>
                <w:rFonts w:ascii="Bookman Old Style" w:hAnsi="Bookman Old Style" w:cs="Arial"/>
              </w:rPr>
              <w:t xml:space="preserve"> do aluno, e corresponderão a 10</w:t>
            </w:r>
            <w:r w:rsidR="000C540F" w:rsidRPr="000C540F">
              <w:rPr>
                <w:rFonts w:ascii="Bookman Old Style" w:hAnsi="Bookman Old Style" w:cs="Arial"/>
              </w:rPr>
              <w:t>% da média final,</w:t>
            </w:r>
            <w:r w:rsidR="006E7A83">
              <w:rPr>
                <w:rFonts w:ascii="Bookman Old Style" w:hAnsi="Bookman Old Style" w:cs="Arial"/>
              </w:rPr>
              <w:t xml:space="preserve"> enquanto a PPCC equivalerá a 15</w:t>
            </w:r>
            <w:r w:rsidR="000C540F" w:rsidRPr="000C540F">
              <w:rPr>
                <w:rFonts w:ascii="Bookman Old Style" w:hAnsi="Bookman Old Style" w:cs="Arial"/>
              </w:rPr>
              <w:t xml:space="preserve">%. Uma chamada será realizada </w:t>
            </w:r>
            <w:r w:rsidR="000C540F" w:rsidRPr="00782EE1">
              <w:rPr>
                <w:rFonts w:ascii="Bookman Old Style" w:hAnsi="Bookman Old Style" w:cs="Arial"/>
                <w:b/>
                <w:u w:val="single"/>
              </w:rPr>
              <w:t>no início do período de aulas teóricas</w:t>
            </w:r>
            <w:r w:rsidR="000C540F" w:rsidRPr="000C540F">
              <w:rPr>
                <w:rFonts w:ascii="Bookman Old Style" w:hAnsi="Bookman Old Style" w:cs="Arial"/>
              </w:rPr>
              <w:t xml:space="preserve">, sendo dadas duas faltas a quem não estiver presente neste momento. </w:t>
            </w:r>
            <w:proofErr w:type="gramStart"/>
            <w:r w:rsidR="000C540F" w:rsidRPr="000C540F">
              <w:rPr>
                <w:rFonts w:ascii="Bookman Old Style" w:hAnsi="Bookman Old Style" w:cs="Arial"/>
              </w:rPr>
              <w:t>Uma outra</w:t>
            </w:r>
            <w:proofErr w:type="gramEnd"/>
            <w:r w:rsidR="000C540F" w:rsidRPr="000C540F">
              <w:rPr>
                <w:rFonts w:ascii="Bookman Old Style" w:hAnsi="Bookman Old Style" w:cs="Arial"/>
              </w:rPr>
              <w:t xml:space="preserve"> chamada será realizada </w:t>
            </w:r>
            <w:r w:rsidR="000C540F" w:rsidRPr="00782EE1">
              <w:rPr>
                <w:rFonts w:ascii="Bookman Old Style" w:hAnsi="Bookman Old Style" w:cs="Arial"/>
                <w:b/>
                <w:u w:val="single"/>
              </w:rPr>
              <w:t>no início da aula prática</w:t>
            </w:r>
            <w:r w:rsidR="000C540F" w:rsidRPr="000C540F">
              <w:rPr>
                <w:rFonts w:ascii="Bookman Old Style" w:hAnsi="Bookman Old Style" w:cs="Arial"/>
              </w:rPr>
              <w:t xml:space="preserve">, sendo dada uma falta a quem não estiver presente neste momento. A frequência suficiente (&gt;75%) é absolutamente necessária para que o aluno seja avaliado no final do semestre. A quem tiver frequência insuficiente será </w:t>
            </w:r>
            <w:proofErr w:type="gramStart"/>
            <w:r w:rsidR="000C540F" w:rsidRPr="000C540F">
              <w:rPr>
                <w:rFonts w:ascii="Bookman Old Style" w:hAnsi="Bookman Old Style" w:cs="Arial"/>
              </w:rPr>
              <w:t>atribuída</w:t>
            </w:r>
            <w:proofErr w:type="gramEnd"/>
            <w:r w:rsidR="000C540F" w:rsidRPr="000C540F">
              <w:rPr>
                <w:rFonts w:ascii="Bookman Old Style" w:hAnsi="Bookman Old Style" w:cs="Arial"/>
              </w:rPr>
              <w:t xml:space="preserve"> a nota ZERO (parágrafo 2° do artigo 69 do Regulamento dos Cursos de Graduação da UFSC).</w:t>
            </w:r>
          </w:p>
          <w:p w:rsidR="00A6073C" w:rsidRPr="00C041B4" w:rsidRDefault="000C540F" w:rsidP="00A6073C">
            <w:pPr>
              <w:jc w:val="both"/>
              <w:rPr>
                <w:rFonts w:ascii="Bookman Old Style" w:hAnsi="Bookman Old Style" w:cs="Arial"/>
              </w:rPr>
            </w:pPr>
            <w:r w:rsidRPr="006E7A83">
              <w:rPr>
                <w:rFonts w:ascii="Bookman Old Style" w:hAnsi="Bookman Old Style" w:cs="Arial"/>
                <w:b/>
              </w:rPr>
              <w:t>Telefones celulares:</w:t>
            </w:r>
            <w:r w:rsidR="00CF24D2">
              <w:rPr>
                <w:rFonts w:ascii="Bookman Old Style" w:hAnsi="Bookman Old Style" w:cs="Arial"/>
              </w:rPr>
              <w:t xml:space="preserve"> Só</w:t>
            </w:r>
            <w:r w:rsidRPr="000C540F">
              <w:rPr>
                <w:rFonts w:ascii="Bookman Old Style" w:hAnsi="Bookman Old Style" w:cs="Arial"/>
              </w:rPr>
              <w:t xml:space="preserve"> será permitido ao aluno utilizar o telefone celu</w:t>
            </w:r>
            <w:r w:rsidR="00CF24D2">
              <w:rPr>
                <w:rFonts w:ascii="Bookman Old Style" w:hAnsi="Bookman Old Style" w:cs="Arial"/>
              </w:rPr>
              <w:t>lar durante os horários de aula para fins didáticos.</w:t>
            </w:r>
          </w:p>
        </w:tc>
      </w:tr>
    </w:tbl>
    <w:p w:rsidR="00521653" w:rsidRDefault="00521653" w:rsidP="00521653">
      <w:pPr>
        <w:numPr>
          <w:ilvl w:val="12"/>
          <w:numId w:val="0"/>
        </w:numPr>
        <w:jc w:val="both"/>
        <w:rPr>
          <w:rFonts w:ascii="Bookman Old Style" w:hAnsi="Bookman Old Style" w:cs="Bookman Old Style"/>
          <w:b/>
          <w:bCs/>
        </w:rPr>
      </w:pPr>
    </w:p>
    <w:p w:rsidR="003A6D7A" w:rsidRDefault="003A6D7A" w:rsidP="00521653">
      <w:pPr>
        <w:numPr>
          <w:ilvl w:val="12"/>
          <w:numId w:val="0"/>
        </w:numPr>
        <w:jc w:val="both"/>
        <w:rPr>
          <w:rFonts w:ascii="Bookman Old Style" w:hAnsi="Bookman Old Style" w:cs="Bookman Old Style"/>
          <w:b/>
          <w:bCs/>
        </w:rPr>
      </w:pPr>
    </w:p>
    <w:tbl>
      <w:tblPr>
        <w:tblW w:w="10349" w:type="dxa"/>
        <w:tblInd w:w="-7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A6073C" w:rsidRPr="00130E1A" w:rsidTr="00245482">
        <w:tc>
          <w:tcPr>
            <w:tcW w:w="10349" w:type="dxa"/>
          </w:tcPr>
          <w:p w:rsidR="00A6073C" w:rsidRPr="00C041B4" w:rsidRDefault="00A6073C" w:rsidP="00A6073C">
            <w:pPr>
              <w:rPr>
                <w:rFonts w:ascii="Bookman Old Style" w:hAnsi="Bookman Old Style" w:cs="Arial"/>
                <w:b/>
                <w:bCs/>
              </w:rPr>
            </w:pPr>
            <w:r w:rsidRPr="00C041B4">
              <w:rPr>
                <w:rFonts w:ascii="Bookman Old Style" w:hAnsi="Bookman Old Style" w:cs="Arial"/>
                <w:b/>
                <w:bCs/>
              </w:rPr>
              <w:t>X</w:t>
            </w:r>
            <w:r w:rsidR="00EA6974">
              <w:rPr>
                <w:rFonts w:ascii="Bookman Old Style" w:hAnsi="Bookman Old Style" w:cs="Arial"/>
                <w:b/>
                <w:bCs/>
              </w:rPr>
              <w:t>I</w:t>
            </w:r>
            <w:r w:rsidRPr="00C041B4">
              <w:rPr>
                <w:rFonts w:ascii="Bookman Old Style" w:hAnsi="Bookman Old Style" w:cs="Arial"/>
                <w:b/>
                <w:bCs/>
              </w:rPr>
              <w:t xml:space="preserve">. </w:t>
            </w:r>
            <w:r>
              <w:rPr>
                <w:rFonts w:ascii="Bookman Old Style" w:hAnsi="Bookman Old Style" w:cs="Arial"/>
                <w:b/>
                <w:bCs/>
              </w:rPr>
              <w:t>NOVA</w:t>
            </w:r>
            <w:r w:rsidRPr="00C041B4">
              <w:rPr>
                <w:rFonts w:ascii="Bookman Old Style" w:hAnsi="Bookman Old Style" w:cs="Arial"/>
                <w:b/>
                <w:bCs/>
              </w:rPr>
              <w:t xml:space="preserve"> AVALIAÇÃO</w:t>
            </w:r>
          </w:p>
        </w:tc>
      </w:tr>
      <w:tr w:rsidR="00A6073C" w:rsidRPr="00130E1A" w:rsidTr="00245482">
        <w:tc>
          <w:tcPr>
            <w:tcW w:w="10349" w:type="dxa"/>
          </w:tcPr>
          <w:p w:rsidR="00A6073C" w:rsidRPr="00C041B4" w:rsidRDefault="000C540F" w:rsidP="00245482">
            <w:pPr>
              <w:jc w:val="both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Isenta</w:t>
            </w:r>
          </w:p>
        </w:tc>
      </w:tr>
    </w:tbl>
    <w:p w:rsidR="005F4DC4" w:rsidRDefault="005F4DC4" w:rsidP="00521653">
      <w:pPr>
        <w:numPr>
          <w:ilvl w:val="12"/>
          <w:numId w:val="0"/>
        </w:numPr>
        <w:jc w:val="both"/>
        <w:rPr>
          <w:rFonts w:ascii="Bookman Old Style" w:hAnsi="Bookman Old Style" w:cs="Bookman Old Style"/>
          <w:b/>
          <w:bCs/>
        </w:rPr>
      </w:pPr>
    </w:p>
    <w:p w:rsidR="003A6D7A" w:rsidRDefault="003A6D7A" w:rsidP="00521653">
      <w:pPr>
        <w:numPr>
          <w:ilvl w:val="12"/>
          <w:numId w:val="0"/>
        </w:numPr>
        <w:jc w:val="both"/>
        <w:rPr>
          <w:rFonts w:ascii="Bookman Old Style" w:hAnsi="Bookman Old Style" w:cs="Bookman Old Style"/>
          <w:b/>
          <w:bCs/>
        </w:rPr>
      </w:pPr>
    </w:p>
    <w:tbl>
      <w:tblPr>
        <w:tblW w:w="10349" w:type="dxa"/>
        <w:tblInd w:w="-7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356"/>
      </w:tblGrid>
      <w:tr w:rsidR="00A6073C" w:rsidRPr="00130E1A" w:rsidTr="00583FAF">
        <w:trPr>
          <w:trHeight w:val="340"/>
        </w:trPr>
        <w:tc>
          <w:tcPr>
            <w:tcW w:w="10349" w:type="dxa"/>
            <w:gridSpan w:val="2"/>
          </w:tcPr>
          <w:p w:rsidR="00A6073C" w:rsidRPr="00C041B4" w:rsidRDefault="00A6073C" w:rsidP="00A6073C">
            <w:pPr>
              <w:rPr>
                <w:rFonts w:ascii="Bookman Old Style" w:hAnsi="Bookman Old Style" w:cs="Arial"/>
                <w:b/>
                <w:bCs/>
              </w:rPr>
            </w:pPr>
            <w:r w:rsidRPr="00C041B4">
              <w:rPr>
                <w:rFonts w:ascii="Bookman Old Style" w:hAnsi="Bookman Old Style" w:cs="Arial"/>
                <w:b/>
                <w:bCs/>
              </w:rPr>
              <w:t>X</w:t>
            </w:r>
            <w:r w:rsidR="00EA6974">
              <w:rPr>
                <w:rFonts w:ascii="Bookman Old Style" w:hAnsi="Bookman Old Style" w:cs="Arial"/>
                <w:b/>
                <w:bCs/>
              </w:rPr>
              <w:t>I</w:t>
            </w:r>
            <w:r>
              <w:rPr>
                <w:rFonts w:ascii="Bookman Old Style" w:hAnsi="Bookman Old Style" w:cs="Arial"/>
                <w:b/>
                <w:bCs/>
              </w:rPr>
              <w:t>I</w:t>
            </w:r>
            <w:r w:rsidRPr="00C041B4">
              <w:rPr>
                <w:rFonts w:ascii="Bookman Old Style" w:hAnsi="Bookman Old Style" w:cs="Arial"/>
                <w:b/>
                <w:bCs/>
              </w:rPr>
              <w:t xml:space="preserve">. </w:t>
            </w:r>
            <w:r>
              <w:rPr>
                <w:rFonts w:ascii="Bookman Old Style" w:hAnsi="Bookman Old Style" w:cs="Arial"/>
                <w:b/>
                <w:bCs/>
              </w:rPr>
              <w:t>CRONOGRAMA</w:t>
            </w:r>
          </w:p>
        </w:tc>
      </w:tr>
      <w:tr w:rsidR="00936038" w:rsidRPr="00130E1A" w:rsidTr="00583FAF">
        <w:trPr>
          <w:trHeight w:val="340"/>
        </w:trPr>
        <w:tc>
          <w:tcPr>
            <w:tcW w:w="10349" w:type="dxa"/>
            <w:gridSpan w:val="2"/>
          </w:tcPr>
          <w:p w:rsidR="00A61A19" w:rsidRPr="00A61A19" w:rsidRDefault="00936038" w:rsidP="00245482">
            <w:pPr>
              <w:jc w:val="both"/>
              <w:rPr>
                <w:rFonts w:ascii="Bookman Old Style" w:hAnsi="Bookman Old Style" w:cs="Arial"/>
                <w:b/>
              </w:rPr>
            </w:pPr>
            <w:r w:rsidRPr="00A6073C">
              <w:rPr>
                <w:rFonts w:ascii="Bookman Old Style" w:hAnsi="Bookman Old Style" w:cs="Arial"/>
                <w:b/>
              </w:rPr>
              <w:t xml:space="preserve">1. </w:t>
            </w:r>
            <w:r w:rsidRPr="00827526">
              <w:rPr>
                <w:rFonts w:ascii="Bookman Old Style" w:hAnsi="Bookman Old Style" w:cs="Arial"/>
                <w:b/>
              </w:rPr>
              <w:t>CRONOGRAMA TEÓRICO</w:t>
            </w:r>
          </w:p>
        </w:tc>
      </w:tr>
      <w:tr w:rsidR="00BD5203" w:rsidRPr="00130E1A" w:rsidTr="00583FAF">
        <w:trPr>
          <w:trHeight w:val="340"/>
        </w:trPr>
        <w:tc>
          <w:tcPr>
            <w:tcW w:w="993" w:type="dxa"/>
          </w:tcPr>
          <w:p w:rsidR="00BD5203" w:rsidRPr="00921EAE" w:rsidRDefault="00BD5203" w:rsidP="00A61A19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12/08</w:t>
            </w:r>
          </w:p>
        </w:tc>
        <w:tc>
          <w:tcPr>
            <w:tcW w:w="9356" w:type="dxa"/>
          </w:tcPr>
          <w:p w:rsidR="00BD5203" w:rsidRPr="00D0562D" w:rsidRDefault="00BD5203" w:rsidP="005216EC">
            <w:pPr>
              <w:rPr>
                <w:rFonts w:ascii="Bookman Old Style" w:hAnsi="Bookman Old Style"/>
                <w:b/>
                <w:i/>
              </w:rPr>
            </w:pPr>
            <w:r w:rsidRPr="00921EAE">
              <w:rPr>
                <w:rFonts w:ascii="Bookman Old Style" w:hAnsi="Bookman Old Style"/>
              </w:rPr>
              <w:t>Introdução à disciplina. Reflex</w:t>
            </w:r>
            <w:r>
              <w:rPr>
                <w:rFonts w:ascii="Bookman Old Style" w:hAnsi="Bookman Old Style"/>
              </w:rPr>
              <w:t>ões sobre a genética molecular.</w:t>
            </w:r>
          </w:p>
        </w:tc>
      </w:tr>
      <w:tr w:rsidR="00BD5203" w:rsidRPr="00130E1A" w:rsidTr="00583FAF">
        <w:trPr>
          <w:trHeight w:val="340"/>
        </w:trPr>
        <w:tc>
          <w:tcPr>
            <w:tcW w:w="993" w:type="dxa"/>
          </w:tcPr>
          <w:p w:rsidR="00BD5203" w:rsidRPr="00921EAE" w:rsidRDefault="00BD5203" w:rsidP="00A61A19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19/08</w:t>
            </w:r>
          </w:p>
        </w:tc>
        <w:tc>
          <w:tcPr>
            <w:tcW w:w="9356" w:type="dxa"/>
          </w:tcPr>
          <w:p w:rsidR="00BD5203" w:rsidRPr="00921EAE" w:rsidRDefault="00BD5203" w:rsidP="005216EC">
            <w:pPr>
              <w:rPr>
                <w:rFonts w:ascii="Bookman Old Style" w:hAnsi="Bookman Old Style"/>
              </w:rPr>
            </w:pPr>
            <w:r w:rsidRPr="00921EAE">
              <w:rPr>
                <w:rFonts w:ascii="Bookman Old Style" w:hAnsi="Bookman Old Style"/>
              </w:rPr>
              <w:t>Descoberta, estrutura e propriedades do DNA.</w:t>
            </w:r>
            <w:r>
              <w:rPr>
                <w:rFonts w:ascii="Bookman Old Style" w:hAnsi="Bookman Old Style"/>
              </w:rPr>
              <w:t xml:space="preserve"> Noções básicas sobre </w:t>
            </w:r>
            <w:r w:rsidRPr="00921EAE">
              <w:rPr>
                <w:rFonts w:ascii="Bookman Old Style" w:hAnsi="Bookman Old Style"/>
              </w:rPr>
              <w:t>empacotamento do DNA.</w:t>
            </w:r>
          </w:p>
        </w:tc>
      </w:tr>
      <w:tr w:rsidR="00BD5203" w:rsidRPr="00130E1A" w:rsidTr="00583FAF">
        <w:trPr>
          <w:trHeight w:val="340"/>
        </w:trPr>
        <w:tc>
          <w:tcPr>
            <w:tcW w:w="993" w:type="dxa"/>
          </w:tcPr>
          <w:p w:rsidR="00BD5203" w:rsidRPr="00921EAE" w:rsidRDefault="00BD5203" w:rsidP="004F75E4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26/08</w:t>
            </w:r>
          </w:p>
        </w:tc>
        <w:tc>
          <w:tcPr>
            <w:tcW w:w="9356" w:type="dxa"/>
          </w:tcPr>
          <w:p w:rsidR="00BD5203" w:rsidRPr="00921EAE" w:rsidRDefault="00BD5203" w:rsidP="005216EC">
            <w:pPr>
              <w:rPr>
                <w:rFonts w:ascii="Bookman Old Style" w:hAnsi="Bookman Old Style"/>
              </w:rPr>
            </w:pPr>
            <w:r w:rsidRPr="00921EAE">
              <w:rPr>
                <w:rFonts w:ascii="Bookman Old Style" w:hAnsi="Bookman Old Style"/>
              </w:rPr>
              <w:t>Replicação do DNA.</w:t>
            </w:r>
          </w:p>
        </w:tc>
      </w:tr>
      <w:tr w:rsidR="00BD5203" w:rsidRPr="00130E1A" w:rsidTr="00583FAF">
        <w:trPr>
          <w:trHeight w:val="340"/>
        </w:trPr>
        <w:tc>
          <w:tcPr>
            <w:tcW w:w="993" w:type="dxa"/>
          </w:tcPr>
          <w:p w:rsidR="00BD5203" w:rsidRPr="00921EAE" w:rsidRDefault="00BD5203" w:rsidP="00A61A19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02/09</w:t>
            </w:r>
          </w:p>
        </w:tc>
        <w:tc>
          <w:tcPr>
            <w:tcW w:w="9356" w:type="dxa"/>
          </w:tcPr>
          <w:p w:rsidR="00BD5203" w:rsidRPr="005E6DF8" w:rsidRDefault="00BD5203" w:rsidP="005216EC">
            <w:pPr>
              <w:rPr>
                <w:rFonts w:ascii="Bookman Old Style" w:hAnsi="Bookman Old Style"/>
                <w:b/>
                <w:i/>
                <w:color w:val="000000"/>
              </w:rPr>
            </w:pPr>
            <w:r w:rsidRPr="00921EAE">
              <w:rPr>
                <w:rFonts w:ascii="Bookman Old Style" w:hAnsi="Bookman Old Style"/>
              </w:rPr>
              <w:t>Métodos básicos de visualização e manipulação do DNA.</w:t>
            </w:r>
          </w:p>
        </w:tc>
      </w:tr>
      <w:tr w:rsidR="00BD5203" w:rsidRPr="00130E1A" w:rsidTr="00583FAF">
        <w:trPr>
          <w:trHeight w:val="340"/>
        </w:trPr>
        <w:tc>
          <w:tcPr>
            <w:tcW w:w="993" w:type="dxa"/>
          </w:tcPr>
          <w:p w:rsidR="00BD5203" w:rsidRPr="00921EAE" w:rsidRDefault="00BD5203" w:rsidP="00A61A19">
            <w:pPr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09/09</w:t>
            </w:r>
          </w:p>
        </w:tc>
        <w:tc>
          <w:tcPr>
            <w:tcW w:w="9356" w:type="dxa"/>
          </w:tcPr>
          <w:p w:rsidR="00BD5203" w:rsidRPr="0016285B" w:rsidRDefault="00BD5203" w:rsidP="005216EC">
            <w:pPr>
              <w:rPr>
                <w:rFonts w:ascii="Bookman Old Style" w:hAnsi="Bookman Old Style"/>
              </w:rPr>
            </w:pPr>
            <w:r w:rsidRPr="00921EAE">
              <w:rPr>
                <w:rFonts w:ascii="Bookman Old Style" w:hAnsi="Bookman Old Style"/>
              </w:rPr>
              <w:t>Estrutura e funç</w:t>
            </w:r>
            <w:r>
              <w:rPr>
                <w:rFonts w:ascii="Bookman Old Style" w:hAnsi="Bookman Old Style"/>
              </w:rPr>
              <w:t>ão dos diferentes tipos de RNA.</w:t>
            </w:r>
          </w:p>
        </w:tc>
      </w:tr>
      <w:tr w:rsidR="00BD5203" w:rsidRPr="00130E1A" w:rsidTr="00583FAF">
        <w:trPr>
          <w:trHeight w:val="340"/>
        </w:trPr>
        <w:tc>
          <w:tcPr>
            <w:tcW w:w="993" w:type="dxa"/>
          </w:tcPr>
          <w:p w:rsidR="00BD5203" w:rsidRDefault="00BD5203" w:rsidP="00A61A19">
            <w:pPr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16/09</w:t>
            </w:r>
          </w:p>
        </w:tc>
        <w:tc>
          <w:tcPr>
            <w:tcW w:w="9356" w:type="dxa"/>
          </w:tcPr>
          <w:p w:rsidR="00BD5203" w:rsidRPr="00921EAE" w:rsidRDefault="00BD5203" w:rsidP="005216EC">
            <w:pPr>
              <w:rPr>
                <w:rFonts w:ascii="Bookman Old Style" w:hAnsi="Bookman Old Style"/>
              </w:rPr>
            </w:pPr>
            <w:r w:rsidRPr="00E200D7">
              <w:rPr>
                <w:rFonts w:ascii="Bookman Old Style" w:hAnsi="Bookman Old Style"/>
              </w:rPr>
              <w:t>Síntese do RNA.</w:t>
            </w:r>
          </w:p>
        </w:tc>
      </w:tr>
      <w:tr w:rsidR="00BD5203" w:rsidRPr="00130E1A" w:rsidTr="00583FAF">
        <w:trPr>
          <w:trHeight w:val="340"/>
        </w:trPr>
        <w:tc>
          <w:tcPr>
            <w:tcW w:w="993" w:type="dxa"/>
          </w:tcPr>
          <w:p w:rsidR="00BD5203" w:rsidRPr="0016285B" w:rsidRDefault="00BD5203" w:rsidP="00A61A19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23/09</w:t>
            </w:r>
          </w:p>
        </w:tc>
        <w:tc>
          <w:tcPr>
            <w:tcW w:w="9356" w:type="dxa"/>
          </w:tcPr>
          <w:p w:rsidR="00BD5203" w:rsidRPr="00921EAE" w:rsidRDefault="00BD5203" w:rsidP="0031452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Processamento do RNA.</w:t>
            </w:r>
          </w:p>
        </w:tc>
      </w:tr>
      <w:tr w:rsidR="00BD5203" w:rsidRPr="00130E1A" w:rsidTr="00583FAF">
        <w:trPr>
          <w:trHeight w:val="340"/>
        </w:trPr>
        <w:tc>
          <w:tcPr>
            <w:tcW w:w="993" w:type="dxa"/>
          </w:tcPr>
          <w:p w:rsidR="00BD5203" w:rsidRPr="00921EAE" w:rsidRDefault="00BD5203" w:rsidP="00A61A19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30/09</w:t>
            </w:r>
          </w:p>
        </w:tc>
        <w:tc>
          <w:tcPr>
            <w:tcW w:w="9356" w:type="dxa"/>
          </w:tcPr>
          <w:p w:rsidR="00BD5203" w:rsidRPr="0016285B" w:rsidRDefault="00BD5203" w:rsidP="0076765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Semana da Biologia </w:t>
            </w:r>
          </w:p>
        </w:tc>
      </w:tr>
      <w:tr w:rsidR="00BD5203" w:rsidRPr="00130E1A" w:rsidTr="00583FAF">
        <w:trPr>
          <w:trHeight w:val="340"/>
        </w:trPr>
        <w:tc>
          <w:tcPr>
            <w:tcW w:w="993" w:type="dxa"/>
          </w:tcPr>
          <w:p w:rsidR="00BD5203" w:rsidRPr="0016285B" w:rsidRDefault="00BD5203" w:rsidP="00A61A19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07/10</w:t>
            </w:r>
          </w:p>
        </w:tc>
        <w:tc>
          <w:tcPr>
            <w:tcW w:w="9356" w:type="dxa"/>
          </w:tcPr>
          <w:p w:rsidR="00BD5203" w:rsidRPr="0016285B" w:rsidRDefault="00BD5203" w:rsidP="005E6DF8">
            <w:pPr>
              <w:rPr>
                <w:rFonts w:ascii="Bookman Old Style" w:hAnsi="Bookman Old Style"/>
              </w:rPr>
            </w:pPr>
            <w:r w:rsidRPr="00827526">
              <w:rPr>
                <w:rFonts w:ascii="Bookman Old Style" w:hAnsi="Bookman Old Style"/>
                <w:b/>
                <w:bCs/>
                <w:i/>
              </w:rPr>
              <w:t>1ª Avaliação escrita</w:t>
            </w:r>
          </w:p>
        </w:tc>
      </w:tr>
      <w:tr w:rsidR="00BD5203" w:rsidRPr="00130E1A" w:rsidTr="00583FAF">
        <w:trPr>
          <w:trHeight w:val="340"/>
        </w:trPr>
        <w:tc>
          <w:tcPr>
            <w:tcW w:w="993" w:type="dxa"/>
          </w:tcPr>
          <w:p w:rsidR="00BD5203" w:rsidRDefault="00BD5203" w:rsidP="00A61A19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14/10</w:t>
            </w:r>
          </w:p>
        </w:tc>
        <w:tc>
          <w:tcPr>
            <w:tcW w:w="9356" w:type="dxa"/>
          </w:tcPr>
          <w:p w:rsidR="00BD5203" w:rsidRPr="00E200D7" w:rsidRDefault="00BD5203" w:rsidP="005E6DF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Código Genético.</w:t>
            </w:r>
          </w:p>
        </w:tc>
      </w:tr>
      <w:tr w:rsidR="00BD5203" w:rsidRPr="00130E1A" w:rsidTr="00583FAF">
        <w:trPr>
          <w:trHeight w:val="340"/>
        </w:trPr>
        <w:tc>
          <w:tcPr>
            <w:tcW w:w="993" w:type="dxa"/>
          </w:tcPr>
          <w:p w:rsidR="00BD5203" w:rsidRDefault="00BD5203" w:rsidP="00A61A19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21/10</w:t>
            </w:r>
          </w:p>
        </w:tc>
        <w:tc>
          <w:tcPr>
            <w:tcW w:w="9356" w:type="dxa"/>
          </w:tcPr>
          <w:p w:rsidR="00BD5203" w:rsidRDefault="00BD5203" w:rsidP="005E6DF8">
            <w:pPr>
              <w:rPr>
                <w:rFonts w:ascii="Bookman Old Style" w:hAnsi="Bookman Old Style"/>
              </w:rPr>
            </w:pPr>
            <w:r w:rsidRPr="00921EAE">
              <w:rPr>
                <w:rFonts w:ascii="Bookman Old Style" w:hAnsi="Bookman Old Style"/>
              </w:rPr>
              <w:t>Síntese de proteínas. Bases químicas da relação genótipo-fenótipo</w:t>
            </w:r>
            <w:r>
              <w:rPr>
                <w:rFonts w:ascii="Bookman Old Style" w:hAnsi="Bookman Old Style"/>
              </w:rPr>
              <w:t>.</w:t>
            </w:r>
          </w:p>
        </w:tc>
      </w:tr>
      <w:tr w:rsidR="00BD5203" w:rsidRPr="00130E1A" w:rsidTr="00583FAF">
        <w:trPr>
          <w:trHeight w:val="340"/>
        </w:trPr>
        <w:tc>
          <w:tcPr>
            <w:tcW w:w="993" w:type="dxa"/>
          </w:tcPr>
          <w:p w:rsidR="00BD5203" w:rsidRPr="00921EAE" w:rsidRDefault="00BD5203" w:rsidP="00A61A19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28/10</w:t>
            </w:r>
          </w:p>
        </w:tc>
        <w:tc>
          <w:tcPr>
            <w:tcW w:w="9356" w:type="dxa"/>
          </w:tcPr>
          <w:p w:rsidR="00BD5203" w:rsidRPr="00827526" w:rsidRDefault="00BD5203" w:rsidP="004A5732">
            <w:pPr>
              <w:rPr>
                <w:rFonts w:ascii="Bookman Old Style" w:hAnsi="Bookman Old Style"/>
                <w:b/>
                <w:bCs/>
                <w:i/>
              </w:rPr>
            </w:pPr>
            <w:r w:rsidRPr="00D0562D">
              <w:rPr>
                <w:rFonts w:ascii="Bookman Old Style" w:hAnsi="Bookman Old Style"/>
                <w:b/>
                <w:i/>
              </w:rPr>
              <w:t>Dia não letivo</w:t>
            </w:r>
            <w:r>
              <w:rPr>
                <w:rFonts w:ascii="Bookman Old Style" w:hAnsi="Bookman Old Style"/>
              </w:rPr>
              <w:t xml:space="preserve"> </w:t>
            </w:r>
          </w:p>
        </w:tc>
      </w:tr>
      <w:tr w:rsidR="00BD5203" w:rsidRPr="00130E1A" w:rsidTr="00583FAF">
        <w:trPr>
          <w:trHeight w:val="340"/>
        </w:trPr>
        <w:tc>
          <w:tcPr>
            <w:tcW w:w="993" w:type="dxa"/>
          </w:tcPr>
          <w:p w:rsidR="00BD5203" w:rsidRPr="00921EAE" w:rsidRDefault="00BD5203" w:rsidP="00A61A19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04/11</w:t>
            </w:r>
          </w:p>
        </w:tc>
        <w:tc>
          <w:tcPr>
            <w:tcW w:w="9356" w:type="dxa"/>
          </w:tcPr>
          <w:p w:rsidR="00BD5203" w:rsidRPr="00921EAE" w:rsidRDefault="00BD5203" w:rsidP="00296B32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</w:rPr>
              <w:t>Mutação do DNA.</w:t>
            </w:r>
          </w:p>
        </w:tc>
      </w:tr>
      <w:tr w:rsidR="00BD5203" w:rsidRPr="00130E1A" w:rsidTr="00583FAF">
        <w:trPr>
          <w:trHeight w:val="340"/>
        </w:trPr>
        <w:tc>
          <w:tcPr>
            <w:tcW w:w="993" w:type="dxa"/>
          </w:tcPr>
          <w:p w:rsidR="00BD5203" w:rsidRPr="00921EAE" w:rsidRDefault="00BD5203" w:rsidP="00A61A19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11/11</w:t>
            </w:r>
          </w:p>
        </w:tc>
        <w:tc>
          <w:tcPr>
            <w:tcW w:w="9356" w:type="dxa"/>
          </w:tcPr>
          <w:p w:rsidR="00BD5203" w:rsidRPr="00921EAE" w:rsidRDefault="00BD5203" w:rsidP="00296B32">
            <w:pPr>
              <w:rPr>
                <w:rFonts w:ascii="Bookman Old Style" w:hAnsi="Bookman Old Style"/>
              </w:rPr>
            </w:pPr>
            <w:r w:rsidRPr="00921EAE">
              <w:rPr>
                <w:rFonts w:ascii="Bookman Old Style" w:hAnsi="Bookman Old Style"/>
              </w:rPr>
              <w:t>R</w:t>
            </w:r>
            <w:r>
              <w:rPr>
                <w:rFonts w:ascii="Bookman Old Style" w:hAnsi="Bookman Old Style"/>
              </w:rPr>
              <w:t>eparo do DNA.</w:t>
            </w:r>
          </w:p>
        </w:tc>
      </w:tr>
      <w:tr w:rsidR="00BD5203" w:rsidRPr="00130E1A" w:rsidTr="00583FAF">
        <w:trPr>
          <w:trHeight w:val="340"/>
        </w:trPr>
        <w:tc>
          <w:tcPr>
            <w:tcW w:w="993" w:type="dxa"/>
          </w:tcPr>
          <w:p w:rsidR="00BD5203" w:rsidRPr="00921EAE" w:rsidRDefault="00BD5203" w:rsidP="00A61A19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18/11</w:t>
            </w:r>
          </w:p>
        </w:tc>
        <w:tc>
          <w:tcPr>
            <w:tcW w:w="9356" w:type="dxa"/>
          </w:tcPr>
          <w:p w:rsidR="00BD5203" w:rsidRPr="00921EAE" w:rsidRDefault="00BD5203" w:rsidP="00296B3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Recombinação do DNA.</w:t>
            </w:r>
          </w:p>
        </w:tc>
      </w:tr>
      <w:tr w:rsidR="00BD5203" w:rsidRPr="00130E1A" w:rsidTr="00583FAF">
        <w:trPr>
          <w:trHeight w:val="340"/>
        </w:trPr>
        <w:tc>
          <w:tcPr>
            <w:tcW w:w="993" w:type="dxa"/>
          </w:tcPr>
          <w:p w:rsidR="00BD5203" w:rsidRDefault="00BD5203" w:rsidP="00A61A19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25/11</w:t>
            </w:r>
          </w:p>
        </w:tc>
        <w:tc>
          <w:tcPr>
            <w:tcW w:w="9356" w:type="dxa"/>
          </w:tcPr>
          <w:p w:rsidR="00BD5203" w:rsidRPr="00921EAE" w:rsidRDefault="00BD5203" w:rsidP="00296B32">
            <w:pPr>
              <w:rPr>
                <w:rFonts w:ascii="Bookman Old Style" w:hAnsi="Bookman Old Style"/>
              </w:rPr>
            </w:pPr>
            <w:r w:rsidRPr="00921EAE">
              <w:rPr>
                <w:rFonts w:ascii="Bookman Old Style" w:hAnsi="Bookman Old Style"/>
              </w:rPr>
              <w:t>T</w:t>
            </w:r>
            <w:r>
              <w:rPr>
                <w:rFonts w:ascii="Bookman Old Style" w:hAnsi="Bookman Old Style"/>
              </w:rPr>
              <w:t>ransposição do DNA</w:t>
            </w:r>
          </w:p>
        </w:tc>
      </w:tr>
      <w:tr w:rsidR="00BD5203" w:rsidRPr="00130E1A" w:rsidTr="00583FAF">
        <w:trPr>
          <w:trHeight w:val="340"/>
        </w:trPr>
        <w:tc>
          <w:tcPr>
            <w:tcW w:w="993" w:type="dxa"/>
          </w:tcPr>
          <w:p w:rsidR="00BD5203" w:rsidRPr="00921EAE" w:rsidRDefault="00BD5203" w:rsidP="00A61A19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02/12</w:t>
            </w:r>
          </w:p>
        </w:tc>
        <w:tc>
          <w:tcPr>
            <w:tcW w:w="9356" w:type="dxa"/>
          </w:tcPr>
          <w:p w:rsidR="00BD5203" w:rsidRPr="004E42FE" w:rsidRDefault="00BD5203" w:rsidP="00296B32">
            <w:pPr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bCs/>
                <w:i/>
              </w:rPr>
              <w:t>2ª Avaliação escrita</w:t>
            </w:r>
          </w:p>
        </w:tc>
      </w:tr>
      <w:tr w:rsidR="00BD5203" w:rsidRPr="00130E1A" w:rsidTr="00583FAF">
        <w:trPr>
          <w:trHeight w:val="340"/>
        </w:trPr>
        <w:tc>
          <w:tcPr>
            <w:tcW w:w="993" w:type="dxa"/>
          </w:tcPr>
          <w:p w:rsidR="00BD5203" w:rsidRPr="0016285B" w:rsidRDefault="00BD5203" w:rsidP="00A61A19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09/12</w:t>
            </w:r>
          </w:p>
        </w:tc>
        <w:tc>
          <w:tcPr>
            <w:tcW w:w="9356" w:type="dxa"/>
          </w:tcPr>
          <w:p w:rsidR="00BD5203" w:rsidRPr="00827526" w:rsidRDefault="003A6D7A" w:rsidP="00296B32">
            <w:pPr>
              <w:rPr>
                <w:rFonts w:ascii="Bookman Old Style" w:hAnsi="Bookman Old Style"/>
                <w:b/>
                <w:bCs/>
                <w:i/>
              </w:rPr>
            </w:pPr>
            <w:r>
              <w:rPr>
                <w:rFonts w:ascii="Bookman Old Style" w:hAnsi="Bookman Old Style"/>
                <w:bCs/>
              </w:rPr>
              <w:t>Publicação das notas e avaliação da disciplina.</w:t>
            </w:r>
          </w:p>
        </w:tc>
      </w:tr>
      <w:tr w:rsidR="00BD5203" w:rsidRPr="00130E1A" w:rsidTr="00583FAF">
        <w:trPr>
          <w:trHeight w:val="340"/>
        </w:trPr>
        <w:tc>
          <w:tcPr>
            <w:tcW w:w="10349" w:type="dxa"/>
            <w:gridSpan w:val="2"/>
          </w:tcPr>
          <w:p w:rsidR="00BD5203" w:rsidRDefault="00BD5203" w:rsidP="00245482">
            <w:pPr>
              <w:jc w:val="both"/>
              <w:rPr>
                <w:rFonts w:ascii="Bookman Old Style" w:hAnsi="Bookman Old Style" w:cs="Arial"/>
              </w:rPr>
            </w:pPr>
            <w:r w:rsidRPr="00A6073C">
              <w:rPr>
                <w:rFonts w:ascii="Bookman Old Style" w:hAnsi="Bookman Old Style" w:cs="Arial"/>
                <w:b/>
              </w:rPr>
              <w:lastRenderedPageBreak/>
              <w:t xml:space="preserve">2. </w:t>
            </w:r>
            <w:r w:rsidRPr="00827526">
              <w:rPr>
                <w:rFonts w:ascii="Bookman Old Style" w:hAnsi="Bookman Old Style" w:cs="Arial"/>
                <w:b/>
              </w:rPr>
              <w:t>CRONOGRAMA PRÁTICO</w:t>
            </w:r>
          </w:p>
        </w:tc>
      </w:tr>
      <w:tr w:rsidR="003A6D7A" w:rsidRPr="00130E1A" w:rsidTr="00583FAF">
        <w:trPr>
          <w:trHeight w:val="340"/>
        </w:trPr>
        <w:tc>
          <w:tcPr>
            <w:tcW w:w="993" w:type="dxa"/>
          </w:tcPr>
          <w:p w:rsidR="003A6D7A" w:rsidRPr="00921EAE" w:rsidRDefault="003A6D7A" w:rsidP="00657356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12/08</w:t>
            </w:r>
          </w:p>
        </w:tc>
        <w:tc>
          <w:tcPr>
            <w:tcW w:w="9356" w:type="dxa"/>
          </w:tcPr>
          <w:p w:rsidR="003A6D7A" w:rsidRPr="00AB5E5E" w:rsidRDefault="003A6D7A" w:rsidP="003332CA">
            <w:pPr>
              <w:rPr>
                <w:rFonts w:ascii="Bookman Old Style" w:hAnsi="Bookman Old Style"/>
                <w:b/>
                <w:i/>
              </w:rPr>
            </w:pPr>
            <w:r w:rsidRPr="00985A50">
              <w:rPr>
                <w:rFonts w:ascii="Bookman Old Style" w:hAnsi="Bookman Old Style"/>
              </w:rPr>
              <w:t>Orientação sobre o início das atividades.</w:t>
            </w:r>
          </w:p>
        </w:tc>
      </w:tr>
      <w:tr w:rsidR="003A6D7A" w:rsidRPr="00130E1A" w:rsidTr="00583FAF">
        <w:trPr>
          <w:trHeight w:val="340"/>
        </w:trPr>
        <w:tc>
          <w:tcPr>
            <w:tcW w:w="993" w:type="dxa"/>
          </w:tcPr>
          <w:p w:rsidR="003A6D7A" w:rsidRPr="00921EAE" w:rsidRDefault="003A6D7A" w:rsidP="00657356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19/08</w:t>
            </w:r>
          </w:p>
        </w:tc>
        <w:tc>
          <w:tcPr>
            <w:tcW w:w="9356" w:type="dxa"/>
          </w:tcPr>
          <w:p w:rsidR="003A6D7A" w:rsidRPr="00985A50" w:rsidRDefault="003A6D7A" w:rsidP="003332CA">
            <w:pPr>
              <w:rPr>
                <w:rFonts w:ascii="Bookman Old Style" w:hAnsi="Bookman Old Style"/>
              </w:rPr>
            </w:pPr>
            <w:r w:rsidRPr="00985A50">
              <w:rPr>
                <w:rFonts w:ascii="Bookman Old Style" w:hAnsi="Bookman Old Style"/>
              </w:rPr>
              <w:t>Contato com os equipamentos e procedimentos usados nas práticas.</w:t>
            </w:r>
            <w:r>
              <w:rPr>
                <w:rFonts w:ascii="Bookman Old Style" w:hAnsi="Bookman Old Style"/>
              </w:rPr>
              <w:t xml:space="preserve"> </w:t>
            </w:r>
            <w:r w:rsidRPr="00804338">
              <w:rPr>
                <w:rFonts w:ascii="Bookman Old Style" w:hAnsi="Bookman Old Style"/>
                <w:b/>
              </w:rPr>
              <w:t>(</w:t>
            </w:r>
            <w:proofErr w:type="gramStart"/>
            <w:r w:rsidRPr="00804338">
              <w:rPr>
                <w:rFonts w:ascii="Bookman Old Style" w:hAnsi="Bookman Old Style"/>
                <w:b/>
              </w:rPr>
              <w:t>2</w:t>
            </w:r>
            <w:proofErr w:type="gramEnd"/>
            <w:r w:rsidRPr="00804338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804338">
              <w:rPr>
                <w:rFonts w:ascii="Bookman Old Style" w:hAnsi="Bookman Old Style"/>
                <w:b/>
              </w:rPr>
              <w:t>ptos</w:t>
            </w:r>
            <w:proofErr w:type="spellEnd"/>
            <w:r w:rsidRPr="00804338">
              <w:rPr>
                <w:rFonts w:ascii="Bookman Old Style" w:hAnsi="Bookman Old Style"/>
                <w:b/>
              </w:rPr>
              <w:t>)</w:t>
            </w:r>
          </w:p>
        </w:tc>
      </w:tr>
      <w:tr w:rsidR="003A6D7A" w:rsidRPr="00130E1A" w:rsidTr="00583FAF">
        <w:trPr>
          <w:trHeight w:val="340"/>
        </w:trPr>
        <w:tc>
          <w:tcPr>
            <w:tcW w:w="993" w:type="dxa"/>
          </w:tcPr>
          <w:p w:rsidR="003A6D7A" w:rsidRPr="00921EAE" w:rsidRDefault="003A6D7A" w:rsidP="00657356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26/08</w:t>
            </w:r>
          </w:p>
        </w:tc>
        <w:tc>
          <w:tcPr>
            <w:tcW w:w="9356" w:type="dxa"/>
          </w:tcPr>
          <w:p w:rsidR="003A6D7A" w:rsidRPr="00985A50" w:rsidRDefault="003A6D7A" w:rsidP="003332C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Extração de DNA humano (turma A de manhã e turma C </w:t>
            </w:r>
            <w:proofErr w:type="gramStart"/>
            <w:r>
              <w:rPr>
                <w:rFonts w:ascii="Bookman Old Style" w:hAnsi="Bookman Old Style"/>
              </w:rPr>
              <w:t>a</w:t>
            </w:r>
            <w:proofErr w:type="gramEnd"/>
            <w:r>
              <w:rPr>
                <w:rFonts w:ascii="Bookman Old Style" w:hAnsi="Bookman Old Style"/>
              </w:rPr>
              <w:t xml:space="preserve"> tarde</w:t>
            </w:r>
            <w:r w:rsidRPr="00985A50">
              <w:rPr>
                <w:rFonts w:ascii="Bookman Old Style" w:hAnsi="Bookman Old Style"/>
              </w:rPr>
              <w:t>).</w:t>
            </w:r>
            <w:r>
              <w:rPr>
                <w:rFonts w:ascii="Bookman Old Style" w:hAnsi="Bookman Old Style"/>
              </w:rPr>
              <w:t xml:space="preserve"> </w:t>
            </w:r>
            <w:r w:rsidRPr="00153721">
              <w:rPr>
                <w:rFonts w:ascii="Bookman Old Style" w:hAnsi="Bookman Old Style"/>
                <w:b/>
              </w:rPr>
              <w:t>(</w:t>
            </w:r>
            <w:proofErr w:type="gramStart"/>
            <w:r w:rsidRPr="00153721">
              <w:rPr>
                <w:rFonts w:ascii="Bookman Old Style" w:hAnsi="Bookman Old Style"/>
                <w:b/>
              </w:rPr>
              <w:t>2</w:t>
            </w:r>
            <w:proofErr w:type="gramEnd"/>
            <w:r w:rsidRPr="00153721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153721">
              <w:rPr>
                <w:rFonts w:ascii="Bookman Old Style" w:hAnsi="Bookman Old Style"/>
                <w:b/>
              </w:rPr>
              <w:t>ptos</w:t>
            </w:r>
            <w:proofErr w:type="spellEnd"/>
            <w:r w:rsidRPr="00153721">
              <w:rPr>
                <w:rFonts w:ascii="Bookman Old Style" w:hAnsi="Bookman Old Style"/>
                <w:b/>
              </w:rPr>
              <w:t>)</w:t>
            </w:r>
          </w:p>
        </w:tc>
      </w:tr>
      <w:tr w:rsidR="003A6D7A" w:rsidRPr="00130E1A" w:rsidTr="00583FAF">
        <w:trPr>
          <w:trHeight w:val="340"/>
        </w:trPr>
        <w:tc>
          <w:tcPr>
            <w:tcW w:w="993" w:type="dxa"/>
          </w:tcPr>
          <w:p w:rsidR="003A6D7A" w:rsidRPr="00921EAE" w:rsidRDefault="003A6D7A" w:rsidP="00657356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02/09</w:t>
            </w:r>
          </w:p>
        </w:tc>
        <w:tc>
          <w:tcPr>
            <w:tcW w:w="9356" w:type="dxa"/>
          </w:tcPr>
          <w:p w:rsidR="003A6D7A" w:rsidRPr="00985A50" w:rsidRDefault="003A6D7A" w:rsidP="003332CA">
            <w:pPr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</w:rPr>
              <w:t xml:space="preserve">Extração de DNA humano (turma B de manhã e turma D </w:t>
            </w:r>
            <w:proofErr w:type="gramStart"/>
            <w:r>
              <w:rPr>
                <w:rFonts w:ascii="Bookman Old Style" w:hAnsi="Bookman Old Style"/>
              </w:rPr>
              <w:t>a</w:t>
            </w:r>
            <w:proofErr w:type="gramEnd"/>
            <w:r>
              <w:rPr>
                <w:rFonts w:ascii="Bookman Old Style" w:hAnsi="Bookman Old Style"/>
              </w:rPr>
              <w:t xml:space="preserve"> tarde</w:t>
            </w:r>
            <w:r w:rsidRPr="00985A50">
              <w:rPr>
                <w:rFonts w:ascii="Bookman Old Style" w:hAnsi="Bookman Old Style"/>
              </w:rPr>
              <w:t>).</w:t>
            </w:r>
            <w:r>
              <w:rPr>
                <w:rFonts w:ascii="Bookman Old Style" w:hAnsi="Bookman Old Style"/>
              </w:rPr>
              <w:t xml:space="preserve"> </w:t>
            </w:r>
            <w:r w:rsidRPr="00153721">
              <w:rPr>
                <w:rFonts w:ascii="Bookman Old Style" w:hAnsi="Bookman Old Style"/>
                <w:b/>
              </w:rPr>
              <w:t>(</w:t>
            </w:r>
            <w:proofErr w:type="gramStart"/>
            <w:r w:rsidRPr="00153721">
              <w:rPr>
                <w:rFonts w:ascii="Bookman Old Style" w:hAnsi="Bookman Old Style"/>
                <w:b/>
              </w:rPr>
              <w:t>2</w:t>
            </w:r>
            <w:proofErr w:type="gramEnd"/>
            <w:r w:rsidRPr="00153721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153721">
              <w:rPr>
                <w:rFonts w:ascii="Bookman Old Style" w:hAnsi="Bookman Old Style"/>
                <w:b/>
              </w:rPr>
              <w:t>ptos</w:t>
            </w:r>
            <w:proofErr w:type="spellEnd"/>
            <w:r w:rsidRPr="00153721">
              <w:rPr>
                <w:rFonts w:ascii="Bookman Old Style" w:hAnsi="Bookman Old Style"/>
                <w:b/>
              </w:rPr>
              <w:t>)</w:t>
            </w:r>
          </w:p>
        </w:tc>
      </w:tr>
      <w:tr w:rsidR="003A6D7A" w:rsidRPr="00130E1A" w:rsidTr="00583FAF">
        <w:trPr>
          <w:trHeight w:val="340"/>
        </w:trPr>
        <w:tc>
          <w:tcPr>
            <w:tcW w:w="993" w:type="dxa"/>
          </w:tcPr>
          <w:p w:rsidR="003A6D7A" w:rsidRPr="00921EAE" w:rsidRDefault="003A6D7A" w:rsidP="00657356">
            <w:pPr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09/09</w:t>
            </w:r>
          </w:p>
        </w:tc>
        <w:tc>
          <w:tcPr>
            <w:tcW w:w="9356" w:type="dxa"/>
          </w:tcPr>
          <w:p w:rsidR="003A6D7A" w:rsidRPr="00985A50" w:rsidRDefault="003A6D7A" w:rsidP="003332C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Discussão de pré-projetos de</w:t>
            </w:r>
            <w:r w:rsidRPr="00985A50">
              <w:rPr>
                <w:rFonts w:ascii="Bookman Old Style" w:hAnsi="Bookman Old Style"/>
              </w:rPr>
              <w:t xml:space="preserve"> PPCC</w:t>
            </w:r>
            <w:r>
              <w:rPr>
                <w:rFonts w:ascii="Bookman Old Style" w:hAnsi="Bookman Old Style"/>
              </w:rPr>
              <w:t>.</w:t>
            </w:r>
          </w:p>
        </w:tc>
      </w:tr>
      <w:tr w:rsidR="003A6D7A" w:rsidRPr="00130E1A" w:rsidTr="00583FAF">
        <w:trPr>
          <w:trHeight w:val="340"/>
        </w:trPr>
        <w:tc>
          <w:tcPr>
            <w:tcW w:w="993" w:type="dxa"/>
          </w:tcPr>
          <w:p w:rsidR="003A6D7A" w:rsidRDefault="003A6D7A" w:rsidP="00657356">
            <w:pPr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16/09</w:t>
            </w:r>
          </w:p>
        </w:tc>
        <w:tc>
          <w:tcPr>
            <w:tcW w:w="9356" w:type="dxa"/>
          </w:tcPr>
          <w:p w:rsidR="003A6D7A" w:rsidRPr="00985A50" w:rsidRDefault="003A6D7A" w:rsidP="003332CA">
            <w:pPr>
              <w:rPr>
                <w:rFonts w:ascii="Bookman Old Style" w:hAnsi="Bookman Old Style"/>
              </w:rPr>
            </w:pPr>
            <w:r w:rsidRPr="00985A50">
              <w:rPr>
                <w:rFonts w:ascii="Bookman Old Style" w:hAnsi="Bookman Old Style"/>
              </w:rPr>
              <w:t xml:space="preserve">Preparo de gel de agarose </w:t>
            </w:r>
            <w:proofErr w:type="gramStart"/>
            <w:r>
              <w:rPr>
                <w:rFonts w:ascii="Bookman Old Style" w:hAnsi="Bookman Old Style"/>
              </w:rPr>
              <w:t>1</w:t>
            </w:r>
            <w:proofErr w:type="gramEnd"/>
            <w:r>
              <w:rPr>
                <w:rFonts w:ascii="Bookman Old Style" w:hAnsi="Bookman Old Style"/>
              </w:rPr>
              <w:t xml:space="preserve"> e </w:t>
            </w:r>
            <w:r w:rsidRPr="00985A50">
              <w:rPr>
                <w:rFonts w:ascii="Bookman Old Style" w:hAnsi="Bookman Old Style"/>
              </w:rPr>
              <w:t>3%.</w:t>
            </w:r>
            <w:r>
              <w:rPr>
                <w:rFonts w:ascii="Bookman Old Style" w:hAnsi="Bookman Old Style"/>
              </w:rPr>
              <w:t xml:space="preserve"> </w:t>
            </w:r>
            <w:r w:rsidRPr="004E42FE">
              <w:rPr>
                <w:rFonts w:ascii="Bookman Old Style" w:hAnsi="Bookman Old Style"/>
                <w:b/>
              </w:rPr>
              <w:t>(</w:t>
            </w:r>
            <w:proofErr w:type="gramStart"/>
            <w:r w:rsidRPr="004E42FE">
              <w:rPr>
                <w:rFonts w:ascii="Bookman Old Style" w:hAnsi="Bookman Old Style"/>
                <w:b/>
              </w:rPr>
              <w:t>1</w:t>
            </w:r>
            <w:proofErr w:type="gramEnd"/>
            <w:r w:rsidRPr="004E42FE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4E42FE">
              <w:rPr>
                <w:rFonts w:ascii="Bookman Old Style" w:hAnsi="Bookman Old Style"/>
                <w:b/>
              </w:rPr>
              <w:t>pto</w:t>
            </w:r>
            <w:proofErr w:type="spellEnd"/>
            <w:r w:rsidRPr="004E42FE">
              <w:rPr>
                <w:rFonts w:ascii="Bookman Old Style" w:hAnsi="Bookman Old Style"/>
                <w:b/>
              </w:rPr>
              <w:t>)</w:t>
            </w:r>
          </w:p>
        </w:tc>
      </w:tr>
      <w:tr w:rsidR="003A6D7A" w:rsidRPr="00130E1A" w:rsidTr="00583FAF">
        <w:trPr>
          <w:trHeight w:val="340"/>
        </w:trPr>
        <w:tc>
          <w:tcPr>
            <w:tcW w:w="993" w:type="dxa"/>
          </w:tcPr>
          <w:p w:rsidR="003A6D7A" w:rsidRPr="0016285B" w:rsidRDefault="003A6D7A" w:rsidP="00657356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23/09</w:t>
            </w:r>
          </w:p>
        </w:tc>
        <w:tc>
          <w:tcPr>
            <w:tcW w:w="9356" w:type="dxa"/>
          </w:tcPr>
          <w:p w:rsidR="003A6D7A" w:rsidRPr="00985A50" w:rsidRDefault="003A6D7A" w:rsidP="003332CA">
            <w:pPr>
              <w:rPr>
                <w:rFonts w:ascii="Bookman Old Style" w:hAnsi="Bookman Old Style"/>
              </w:rPr>
            </w:pPr>
            <w:r w:rsidRPr="00985A50">
              <w:rPr>
                <w:rFonts w:ascii="Bookman Old Style" w:hAnsi="Bookman Old Style"/>
              </w:rPr>
              <w:t>Aula online de PCR virtual.</w:t>
            </w:r>
          </w:p>
        </w:tc>
      </w:tr>
      <w:tr w:rsidR="003A6D7A" w:rsidRPr="00130E1A" w:rsidTr="00583FAF">
        <w:trPr>
          <w:trHeight w:val="340"/>
        </w:trPr>
        <w:tc>
          <w:tcPr>
            <w:tcW w:w="993" w:type="dxa"/>
          </w:tcPr>
          <w:p w:rsidR="003A6D7A" w:rsidRPr="00921EAE" w:rsidRDefault="003A6D7A" w:rsidP="00657356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30/09</w:t>
            </w:r>
          </w:p>
        </w:tc>
        <w:tc>
          <w:tcPr>
            <w:tcW w:w="9356" w:type="dxa"/>
          </w:tcPr>
          <w:p w:rsidR="003A6D7A" w:rsidRPr="00985A50" w:rsidRDefault="003A6D7A" w:rsidP="003A6D7A">
            <w:pPr>
              <w:tabs>
                <w:tab w:val="left" w:pos="3576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i/>
              </w:rPr>
              <w:t>Semana da Biologia</w:t>
            </w:r>
            <w:r w:rsidRPr="00985A50">
              <w:rPr>
                <w:rFonts w:ascii="Bookman Old Style" w:hAnsi="Bookman Old Style"/>
              </w:rPr>
              <w:t xml:space="preserve"> </w:t>
            </w:r>
          </w:p>
        </w:tc>
      </w:tr>
      <w:tr w:rsidR="003A6D7A" w:rsidRPr="00130E1A" w:rsidTr="00583FAF">
        <w:trPr>
          <w:trHeight w:val="340"/>
        </w:trPr>
        <w:tc>
          <w:tcPr>
            <w:tcW w:w="993" w:type="dxa"/>
          </w:tcPr>
          <w:p w:rsidR="003A6D7A" w:rsidRPr="0016285B" w:rsidRDefault="003A6D7A" w:rsidP="00657356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07/10</w:t>
            </w:r>
          </w:p>
        </w:tc>
        <w:tc>
          <w:tcPr>
            <w:tcW w:w="9356" w:type="dxa"/>
          </w:tcPr>
          <w:p w:rsidR="003A6D7A" w:rsidRPr="00985A50" w:rsidRDefault="003A6D7A" w:rsidP="003332CA">
            <w:pPr>
              <w:tabs>
                <w:tab w:val="left" w:pos="3576"/>
              </w:tabs>
              <w:rPr>
                <w:rFonts w:ascii="Bookman Old Style" w:hAnsi="Bookman Old Style"/>
              </w:rPr>
            </w:pPr>
            <w:r w:rsidRPr="0028416F">
              <w:rPr>
                <w:rFonts w:ascii="Bookman Old Style" w:hAnsi="Bookman Old Style"/>
              </w:rPr>
              <w:t>Aula online integrando os mecanismos vistos até aqui.</w:t>
            </w:r>
          </w:p>
        </w:tc>
      </w:tr>
      <w:tr w:rsidR="003A6D7A" w:rsidRPr="00130E1A" w:rsidTr="00583FAF">
        <w:trPr>
          <w:trHeight w:val="340"/>
        </w:trPr>
        <w:tc>
          <w:tcPr>
            <w:tcW w:w="993" w:type="dxa"/>
          </w:tcPr>
          <w:p w:rsidR="003A6D7A" w:rsidRDefault="003A6D7A" w:rsidP="00657356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14/10</w:t>
            </w:r>
          </w:p>
        </w:tc>
        <w:tc>
          <w:tcPr>
            <w:tcW w:w="9356" w:type="dxa"/>
          </w:tcPr>
          <w:p w:rsidR="003A6D7A" w:rsidRPr="00AB5E5E" w:rsidRDefault="003A6D7A" w:rsidP="003332CA">
            <w:pPr>
              <w:tabs>
                <w:tab w:val="left" w:pos="3576"/>
              </w:tabs>
              <w:rPr>
                <w:rFonts w:ascii="Bookman Old Style" w:hAnsi="Bookman Old Style"/>
                <w:b/>
                <w:i/>
              </w:rPr>
            </w:pPr>
            <w:r w:rsidRPr="00985A50">
              <w:rPr>
                <w:rFonts w:ascii="Bookman Old Style" w:hAnsi="Bookman Old Style"/>
              </w:rPr>
              <w:t xml:space="preserve">Amplificação de um marcador polimórfico de DNA </w:t>
            </w:r>
            <w:r>
              <w:rPr>
                <w:rFonts w:ascii="Bookman Old Style" w:hAnsi="Bookman Old Style"/>
              </w:rPr>
              <w:t xml:space="preserve">humano </w:t>
            </w:r>
            <w:r w:rsidRPr="00985A50">
              <w:rPr>
                <w:rFonts w:ascii="Bookman Old Style" w:hAnsi="Bookman Old Style"/>
              </w:rPr>
              <w:t>por PCR.</w:t>
            </w:r>
            <w:r>
              <w:rPr>
                <w:rFonts w:ascii="Bookman Old Style" w:hAnsi="Bookman Old Style"/>
              </w:rPr>
              <w:t xml:space="preserve"> </w:t>
            </w:r>
            <w:r w:rsidRPr="004E42FE">
              <w:rPr>
                <w:rFonts w:ascii="Bookman Old Style" w:hAnsi="Bookman Old Style"/>
                <w:b/>
              </w:rPr>
              <w:t>(</w:t>
            </w:r>
            <w:proofErr w:type="gramStart"/>
            <w:r w:rsidRPr="004E42FE">
              <w:rPr>
                <w:rFonts w:ascii="Bookman Old Style" w:hAnsi="Bookman Old Style"/>
                <w:b/>
              </w:rPr>
              <w:t>1</w:t>
            </w:r>
            <w:proofErr w:type="gramEnd"/>
            <w:r w:rsidRPr="004E42FE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4E42FE">
              <w:rPr>
                <w:rFonts w:ascii="Bookman Old Style" w:hAnsi="Bookman Old Style"/>
                <w:b/>
              </w:rPr>
              <w:t>pto</w:t>
            </w:r>
            <w:proofErr w:type="spellEnd"/>
            <w:r w:rsidRPr="004E42FE">
              <w:rPr>
                <w:rFonts w:ascii="Bookman Old Style" w:hAnsi="Bookman Old Style"/>
                <w:b/>
              </w:rPr>
              <w:t>)</w:t>
            </w:r>
          </w:p>
        </w:tc>
      </w:tr>
      <w:tr w:rsidR="003A6D7A" w:rsidRPr="00130E1A" w:rsidTr="00583FAF">
        <w:trPr>
          <w:trHeight w:val="340"/>
        </w:trPr>
        <w:tc>
          <w:tcPr>
            <w:tcW w:w="993" w:type="dxa"/>
          </w:tcPr>
          <w:p w:rsidR="003A6D7A" w:rsidRDefault="003A6D7A" w:rsidP="00657356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21/10</w:t>
            </w:r>
          </w:p>
        </w:tc>
        <w:tc>
          <w:tcPr>
            <w:tcW w:w="9356" w:type="dxa"/>
          </w:tcPr>
          <w:p w:rsidR="003A6D7A" w:rsidRPr="00985A50" w:rsidRDefault="006F0D7F" w:rsidP="003332CA">
            <w:pPr>
              <w:rPr>
                <w:rFonts w:ascii="Bookman Old Style" w:hAnsi="Bookman Old Style"/>
              </w:rPr>
            </w:pPr>
            <w:r w:rsidRPr="004F75E4">
              <w:rPr>
                <w:rFonts w:ascii="Bookman Old Style" w:hAnsi="Bookman Old Style"/>
                <w:color w:val="000000"/>
              </w:rPr>
              <w:t>Discussão sobre a evolução do conceito de gene.</w:t>
            </w:r>
            <w:r w:rsidRPr="00153721">
              <w:rPr>
                <w:rFonts w:ascii="Bookman Old Style" w:hAnsi="Bookman Old Style"/>
                <w:b/>
              </w:rPr>
              <w:t xml:space="preserve"> </w:t>
            </w:r>
            <w:r>
              <w:rPr>
                <w:rFonts w:ascii="Bookman Old Style" w:hAnsi="Bookman Old Style"/>
                <w:b/>
              </w:rPr>
              <w:t>(</w:t>
            </w:r>
            <w:proofErr w:type="gramStart"/>
            <w:r>
              <w:rPr>
                <w:rFonts w:ascii="Bookman Old Style" w:hAnsi="Bookman Old Style"/>
                <w:b/>
              </w:rPr>
              <w:t>1</w:t>
            </w:r>
            <w:proofErr w:type="gramEnd"/>
            <w:r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</w:rPr>
              <w:t>pto</w:t>
            </w:r>
            <w:proofErr w:type="spellEnd"/>
            <w:r w:rsidRPr="00153721">
              <w:rPr>
                <w:rFonts w:ascii="Bookman Old Style" w:hAnsi="Bookman Old Style"/>
                <w:b/>
              </w:rPr>
              <w:t>)</w:t>
            </w:r>
          </w:p>
        </w:tc>
      </w:tr>
      <w:tr w:rsidR="003A6D7A" w:rsidRPr="00130E1A" w:rsidTr="00583FAF">
        <w:trPr>
          <w:trHeight w:val="340"/>
        </w:trPr>
        <w:tc>
          <w:tcPr>
            <w:tcW w:w="993" w:type="dxa"/>
          </w:tcPr>
          <w:p w:rsidR="003A6D7A" w:rsidRPr="00921EAE" w:rsidRDefault="003A6D7A" w:rsidP="00657356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28/10</w:t>
            </w:r>
          </w:p>
        </w:tc>
        <w:tc>
          <w:tcPr>
            <w:tcW w:w="9356" w:type="dxa"/>
          </w:tcPr>
          <w:p w:rsidR="003A6D7A" w:rsidRPr="00985A50" w:rsidRDefault="006F0D7F" w:rsidP="003332C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Dia não letivo </w:t>
            </w:r>
          </w:p>
        </w:tc>
      </w:tr>
      <w:tr w:rsidR="003A6D7A" w:rsidRPr="00130E1A" w:rsidTr="00583FAF">
        <w:trPr>
          <w:trHeight w:val="340"/>
        </w:trPr>
        <w:tc>
          <w:tcPr>
            <w:tcW w:w="993" w:type="dxa"/>
          </w:tcPr>
          <w:p w:rsidR="003A6D7A" w:rsidRPr="00921EAE" w:rsidRDefault="003A6D7A" w:rsidP="00657356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04/11</w:t>
            </w:r>
          </w:p>
        </w:tc>
        <w:tc>
          <w:tcPr>
            <w:tcW w:w="9356" w:type="dxa"/>
          </w:tcPr>
          <w:p w:rsidR="003A6D7A" w:rsidRPr="00985A50" w:rsidRDefault="003A6D7A" w:rsidP="003332C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985A50">
              <w:rPr>
                <w:rFonts w:ascii="Bookman Old Style" w:hAnsi="Bookman Old Style"/>
              </w:rPr>
              <w:t>Eletroforese d</w:t>
            </w:r>
            <w:r>
              <w:rPr>
                <w:rFonts w:ascii="Bookman Old Style" w:hAnsi="Bookman Old Style"/>
              </w:rPr>
              <w:t xml:space="preserve">os produtos de PCR (turma A de manhã e turma C </w:t>
            </w:r>
            <w:proofErr w:type="gramStart"/>
            <w:r>
              <w:rPr>
                <w:rFonts w:ascii="Bookman Old Style" w:hAnsi="Bookman Old Style"/>
              </w:rPr>
              <w:t>a</w:t>
            </w:r>
            <w:proofErr w:type="gramEnd"/>
            <w:r>
              <w:rPr>
                <w:rFonts w:ascii="Bookman Old Style" w:hAnsi="Bookman Old Style"/>
              </w:rPr>
              <w:t xml:space="preserve"> tarde)</w:t>
            </w:r>
            <w:r w:rsidRPr="00985A50">
              <w:rPr>
                <w:rFonts w:ascii="Bookman Old Style" w:hAnsi="Bookman Old Style"/>
              </w:rPr>
              <w:t>.</w:t>
            </w:r>
            <w:r>
              <w:rPr>
                <w:rFonts w:ascii="Bookman Old Style" w:hAnsi="Bookman Old Style"/>
              </w:rPr>
              <w:t xml:space="preserve"> </w:t>
            </w:r>
            <w:r w:rsidRPr="004E42FE">
              <w:rPr>
                <w:rFonts w:ascii="Bookman Old Style" w:hAnsi="Bookman Old Style"/>
                <w:b/>
              </w:rPr>
              <w:t>(</w:t>
            </w:r>
            <w:proofErr w:type="gramStart"/>
            <w:r w:rsidRPr="004E42FE">
              <w:rPr>
                <w:rFonts w:ascii="Bookman Old Style" w:hAnsi="Bookman Old Style"/>
                <w:b/>
              </w:rPr>
              <w:t>1</w:t>
            </w:r>
            <w:proofErr w:type="gramEnd"/>
            <w:r w:rsidRPr="004E42FE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4E42FE">
              <w:rPr>
                <w:rFonts w:ascii="Bookman Old Style" w:hAnsi="Bookman Old Style"/>
                <w:b/>
              </w:rPr>
              <w:t>pto</w:t>
            </w:r>
            <w:proofErr w:type="spellEnd"/>
            <w:r w:rsidRPr="004E42FE">
              <w:rPr>
                <w:rFonts w:ascii="Bookman Old Style" w:hAnsi="Bookman Old Style"/>
                <w:b/>
              </w:rPr>
              <w:t>)</w:t>
            </w:r>
          </w:p>
        </w:tc>
      </w:tr>
      <w:tr w:rsidR="003A6D7A" w:rsidRPr="00130E1A" w:rsidTr="00583FAF">
        <w:trPr>
          <w:trHeight w:val="340"/>
        </w:trPr>
        <w:tc>
          <w:tcPr>
            <w:tcW w:w="993" w:type="dxa"/>
          </w:tcPr>
          <w:p w:rsidR="003A6D7A" w:rsidRPr="00921EAE" w:rsidRDefault="003A6D7A" w:rsidP="00657356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11/11</w:t>
            </w:r>
          </w:p>
        </w:tc>
        <w:tc>
          <w:tcPr>
            <w:tcW w:w="9356" w:type="dxa"/>
          </w:tcPr>
          <w:p w:rsidR="003A6D7A" w:rsidRPr="00985A50" w:rsidRDefault="003A6D7A" w:rsidP="003332CA">
            <w:pPr>
              <w:rPr>
                <w:rFonts w:ascii="Bookman Old Style" w:hAnsi="Bookman Old Style"/>
              </w:rPr>
            </w:pPr>
            <w:r w:rsidRPr="00985A50">
              <w:rPr>
                <w:rFonts w:ascii="Bookman Old Style" w:hAnsi="Bookman Old Style"/>
              </w:rPr>
              <w:t>Eletroforese d</w:t>
            </w:r>
            <w:r>
              <w:rPr>
                <w:rFonts w:ascii="Bookman Old Style" w:hAnsi="Bookman Old Style"/>
              </w:rPr>
              <w:t xml:space="preserve">os produtos de PCR (turma B de manhã e turma D </w:t>
            </w:r>
            <w:proofErr w:type="gramStart"/>
            <w:r>
              <w:rPr>
                <w:rFonts w:ascii="Bookman Old Style" w:hAnsi="Bookman Old Style"/>
              </w:rPr>
              <w:t>a</w:t>
            </w:r>
            <w:proofErr w:type="gramEnd"/>
            <w:r>
              <w:rPr>
                <w:rFonts w:ascii="Bookman Old Style" w:hAnsi="Bookman Old Style"/>
              </w:rPr>
              <w:t xml:space="preserve"> tarde</w:t>
            </w:r>
            <w:r w:rsidRPr="00985A50">
              <w:rPr>
                <w:rFonts w:ascii="Bookman Old Style" w:hAnsi="Bookman Old Style"/>
              </w:rPr>
              <w:t>).</w:t>
            </w:r>
            <w:r>
              <w:rPr>
                <w:rFonts w:ascii="Bookman Old Style" w:hAnsi="Bookman Old Style"/>
              </w:rPr>
              <w:t xml:space="preserve"> </w:t>
            </w:r>
            <w:r w:rsidRPr="004E42FE">
              <w:rPr>
                <w:rFonts w:ascii="Bookman Old Style" w:hAnsi="Bookman Old Style"/>
                <w:b/>
              </w:rPr>
              <w:t>(</w:t>
            </w:r>
            <w:proofErr w:type="gramStart"/>
            <w:r w:rsidRPr="004E42FE">
              <w:rPr>
                <w:rFonts w:ascii="Bookman Old Style" w:hAnsi="Bookman Old Style"/>
                <w:b/>
              </w:rPr>
              <w:t>1</w:t>
            </w:r>
            <w:proofErr w:type="gramEnd"/>
            <w:r w:rsidRPr="004E42FE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4E42FE">
              <w:rPr>
                <w:rFonts w:ascii="Bookman Old Style" w:hAnsi="Bookman Old Style"/>
                <w:b/>
              </w:rPr>
              <w:t>pto</w:t>
            </w:r>
            <w:proofErr w:type="spellEnd"/>
            <w:r w:rsidRPr="004E42FE">
              <w:rPr>
                <w:rFonts w:ascii="Bookman Old Style" w:hAnsi="Bookman Old Style"/>
                <w:b/>
              </w:rPr>
              <w:t>)</w:t>
            </w:r>
          </w:p>
        </w:tc>
      </w:tr>
      <w:tr w:rsidR="003A6D7A" w:rsidRPr="00130E1A" w:rsidTr="00583FAF">
        <w:trPr>
          <w:trHeight w:val="340"/>
        </w:trPr>
        <w:tc>
          <w:tcPr>
            <w:tcW w:w="993" w:type="dxa"/>
          </w:tcPr>
          <w:p w:rsidR="003A6D7A" w:rsidRPr="00921EAE" w:rsidRDefault="003A6D7A" w:rsidP="00657356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18/11</w:t>
            </w:r>
          </w:p>
        </w:tc>
        <w:tc>
          <w:tcPr>
            <w:tcW w:w="9356" w:type="dxa"/>
          </w:tcPr>
          <w:p w:rsidR="003A6D7A" w:rsidRPr="00985A50" w:rsidRDefault="003A6D7A" w:rsidP="003332CA">
            <w:pPr>
              <w:rPr>
                <w:rFonts w:ascii="Bookman Old Style" w:hAnsi="Bookman Old Style"/>
              </w:rPr>
            </w:pPr>
            <w:r w:rsidRPr="00985A50">
              <w:rPr>
                <w:rFonts w:ascii="Bookman Old Style" w:hAnsi="Bookman Old Style"/>
              </w:rPr>
              <w:t>Relac</w:t>
            </w:r>
            <w:r>
              <w:rPr>
                <w:rFonts w:ascii="Bookman Old Style" w:hAnsi="Bookman Old Style"/>
              </w:rPr>
              <w:t xml:space="preserve">ionando resultados da aula anterior com </w:t>
            </w:r>
            <w:r w:rsidRPr="00985A50">
              <w:rPr>
                <w:rFonts w:ascii="Bookman Old Style" w:hAnsi="Bookman Old Style"/>
              </w:rPr>
              <w:t>Lei</w:t>
            </w:r>
            <w:r>
              <w:rPr>
                <w:rFonts w:ascii="Bookman Old Style" w:hAnsi="Bookman Old Style"/>
              </w:rPr>
              <w:t>s</w:t>
            </w:r>
            <w:r w:rsidRPr="00985A50">
              <w:rPr>
                <w:rFonts w:ascii="Bookman Old Style" w:hAnsi="Bookman Old Style"/>
              </w:rPr>
              <w:t xml:space="preserve"> de Mendel</w:t>
            </w:r>
            <w:r>
              <w:rPr>
                <w:rFonts w:ascii="Bookman Old Style" w:hAnsi="Bookman Old Style"/>
              </w:rPr>
              <w:t xml:space="preserve"> e a variabilidade humana</w:t>
            </w:r>
            <w:r w:rsidRPr="00985A50">
              <w:rPr>
                <w:rFonts w:ascii="Bookman Old Style" w:hAnsi="Bookman Old Style"/>
              </w:rPr>
              <w:t>.</w:t>
            </w:r>
          </w:p>
        </w:tc>
      </w:tr>
      <w:tr w:rsidR="003A6D7A" w:rsidRPr="00130E1A" w:rsidTr="00583FAF">
        <w:trPr>
          <w:trHeight w:val="340"/>
        </w:trPr>
        <w:tc>
          <w:tcPr>
            <w:tcW w:w="993" w:type="dxa"/>
          </w:tcPr>
          <w:p w:rsidR="003A6D7A" w:rsidRDefault="003A6D7A" w:rsidP="00657356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25/11</w:t>
            </w:r>
          </w:p>
        </w:tc>
        <w:tc>
          <w:tcPr>
            <w:tcW w:w="9356" w:type="dxa"/>
          </w:tcPr>
          <w:p w:rsidR="003A6D7A" w:rsidRPr="00985A50" w:rsidRDefault="003A6D7A" w:rsidP="004F75E4">
            <w:pPr>
              <w:rPr>
                <w:rFonts w:ascii="Bookman Old Style" w:hAnsi="Bookman Old Style"/>
              </w:rPr>
            </w:pPr>
            <w:r w:rsidRPr="00985A50">
              <w:rPr>
                <w:rFonts w:ascii="Bookman Old Style" w:hAnsi="Bookman Old Style"/>
              </w:rPr>
              <w:t>Entrega e apresentação da PPCC.</w:t>
            </w:r>
          </w:p>
        </w:tc>
      </w:tr>
      <w:tr w:rsidR="003A6D7A" w:rsidRPr="00130E1A" w:rsidTr="00583FAF">
        <w:trPr>
          <w:trHeight w:val="340"/>
        </w:trPr>
        <w:tc>
          <w:tcPr>
            <w:tcW w:w="993" w:type="dxa"/>
          </w:tcPr>
          <w:p w:rsidR="003A6D7A" w:rsidRPr="00921EAE" w:rsidRDefault="003A6D7A" w:rsidP="00657356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02/12</w:t>
            </w:r>
          </w:p>
        </w:tc>
        <w:tc>
          <w:tcPr>
            <w:tcW w:w="9356" w:type="dxa"/>
          </w:tcPr>
          <w:p w:rsidR="003A6D7A" w:rsidRPr="009E0E37" w:rsidRDefault="003A6D7A" w:rsidP="003A6D7A">
            <w:pPr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Revisão</w:t>
            </w:r>
            <w:r w:rsidRPr="00985A50">
              <w:rPr>
                <w:rFonts w:ascii="Bookman Old Style" w:hAnsi="Bookman Old Style"/>
              </w:rPr>
              <w:t xml:space="preserve"> </w:t>
            </w:r>
          </w:p>
        </w:tc>
      </w:tr>
      <w:tr w:rsidR="003A6D7A" w:rsidRPr="00130E1A" w:rsidTr="00583FAF">
        <w:trPr>
          <w:trHeight w:val="340"/>
        </w:trPr>
        <w:tc>
          <w:tcPr>
            <w:tcW w:w="993" w:type="dxa"/>
          </w:tcPr>
          <w:p w:rsidR="003A6D7A" w:rsidRPr="0016285B" w:rsidRDefault="003A6D7A" w:rsidP="00657356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09/12</w:t>
            </w:r>
          </w:p>
        </w:tc>
        <w:tc>
          <w:tcPr>
            <w:tcW w:w="9356" w:type="dxa"/>
          </w:tcPr>
          <w:p w:rsidR="003A6D7A" w:rsidRDefault="003A6D7A" w:rsidP="000B0764">
            <w:pPr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Publicação das notas e avaliação da disciplina.</w:t>
            </w:r>
          </w:p>
        </w:tc>
      </w:tr>
    </w:tbl>
    <w:p w:rsidR="00A6073C" w:rsidRDefault="00A6073C" w:rsidP="00521653">
      <w:pPr>
        <w:numPr>
          <w:ilvl w:val="12"/>
          <w:numId w:val="0"/>
        </w:numPr>
        <w:jc w:val="both"/>
        <w:rPr>
          <w:rFonts w:ascii="Bookman Old Style" w:hAnsi="Bookman Old Style" w:cs="Bookman Old Style"/>
          <w:b/>
          <w:bCs/>
        </w:rPr>
      </w:pPr>
    </w:p>
    <w:tbl>
      <w:tblPr>
        <w:tblW w:w="10349" w:type="dxa"/>
        <w:tblInd w:w="-7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311F6B" w:rsidRPr="00FB71BB" w:rsidTr="000C2DE9">
        <w:tc>
          <w:tcPr>
            <w:tcW w:w="10349" w:type="dxa"/>
          </w:tcPr>
          <w:p w:rsidR="004A4E08" w:rsidRPr="004A4E08" w:rsidRDefault="0051505F" w:rsidP="00A9497E">
            <w:pPr>
              <w:rPr>
                <w:rFonts w:ascii="Bookman Old Style" w:hAnsi="Bookman Old Style" w:cs="Arial"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</w:rPr>
              <w:t>X</w:t>
            </w:r>
            <w:r w:rsidR="00A6073C">
              <w:rPr>
                <w:rFonts w:ascii="Bookman Old Style" w:hAnsi="Bookman Old Style" w:cs="Arial"/>
                <w:b/>
                <w:bCs/>
              </w:rPr>
              <w:t>I</w:t>
            </w:r>
            <w:r w:rsidR="00EA6974">
              <w:rPr>
                <w:rFonts w:ascii="Bookman Old Style" w:hAnsi="Bookman Old Style" w:cs="Arial"/>
                <w:b/>
                <w:bCs/>
              </w:rPr>
              <w:t>I</w:t>
            </w:r>
            <w:r w:rsidR="00A6073C">
              <w:rPr>
                <w:rFonts w:ascii="Bookman Old Style" w:hAnsi="Bookman Old Style" w:cs="Arial"/>
                <w:b/>
                <w:bCs/>
              </w:rPr>
              <w:t>I</w:t>
            </w:r>
            <w:r>
              <w:rPr>
                <w:rFonts w:ascii="Bookman Old Style" w:hAnsi="Bookman Old Style" w:cs="Arial"/>
                <w:b/>
                <w:bCs/>
              </w:rPr>
              <w:t>.</w:t>
            </w:r>
            <w:r w:rsidR="00311F6B" w:rsidRPr="00FB71BB">
              <w:rPr>
                <w:rFonts w:ascii="Bookman Old Style" w:hAnsi="Bookman Old Style" w:cs="Arial"/>
                <w:b/>
                <w:bCs/>
              </w:rPr>
              <w:t xml:space="preserve"> </w:t>
            </w:r>
            <w:r w:rsidR="00311F6B" w:rsidRPr="00A6073C">
              <w:rPr>
                <w:rFonts w:ascii="Bookman Old Style" w:hAnsi="Bookman Old Style" w:cs="Arial"/>
                <w:b/>
                <w:bCs/>
              </w:rPr>
              <w:t xml:space="preserve">BIBLIOGRAFIA </w:t>
            </w:r>
            <w:r w:rsidR="00A6073C">
              <w:rPr>
                <w:rFonts w:ascii="Bookman Old Style" w:hAnsi="Bookman Old Style" w:cs="Arial"/>
                <w:b/>
                <w:bCs/>
              </w:rPr>
              <w:t>BÁSICA</w:t>
            </w:r>
          </w:p>
        </w:tc>
      </w:tr>
      <w:tr w:rsidR="00311F6B" w:rsidRPr="00FB71BB" w:rsidTr="000C2DE9">
        <w:tc>
          <w:tcPr>
            <w:tcW w:w="10349" w:type="dxa"/>
          </w:tcPr>
          <w:p w:rsidR="00CC6468" w:rsidRPr="00CC6468" w:rsidRDefault="00024A43" w:rsidP="00CC6468">
            <w:pPr>
              <w:rPr>
                <w:rFonts w:ascii="Bookman Old Style" w:hAnsi="Bookman Old Style" w:cs="Arial"/>
              </w:rPr>
            </w:pPr>
            <w:r w:rsidRPr="00024A43">
              <w:rPr>
                <w:rFonts w:ascii="Bookman Old Style" w:hAnsi="Bookman Old Style" w:cs="Arial"/>
                <w:lang w:val="en-US"/>
              </w:rPr>
              <w:t xml:space="preserve">1) </w:t>
            </w:r>
            <w:r w:rsidR="00282A8E">
              <w:rPr>
                <w:rFonts w:ascii="Bookman Old Style" w:hAnsi="Bookman Old Style" w:cs="Arial"/>
                <w:lang w:val="en-US"/>
              </w:rPr>
              <w:t xml:space="preserve">ALBERTS, B.; JOHNSON, A.; LEWIS, J.; </w:t>
            </w:r>
            <w:r w:rsidR="00CC6468" w:rsidRPr="00024A43">
              <w:rPr>
                <w:rFonts w:ascii="Bookman Old Style" w:hAnsi="Bookman Old Style" w:cs="Arial"/>
                <w:lang w:val="en-US"/>
              </w:rPr>
              <w:t xml:space="preserve">RAFF, M.; ROBERTS, K.; WALTER, P. 2010. </w:t>
            </w:r>
            <w:r w:rsidR="00CC6468" w:rsidRPr="00CC6468">
              <w:rPr>
                <w:rFonts w:ascii="Bookman Old Style" w:hAnsi="Bookman Old Style" w:cs="Arial"/>
              </w:rPr>
              <w:t>Biologia Molecular da Célula. 5ª ed., ARTMED, Porto Alegre. 1396 p.</w:t>
            </w:r>
          </w:p>
          <w:p w:rsidR="00CC6468" w:rsidRPr="00CC6468" w:rsidRDefault="00024A43" w:rsidP="00CC6468">
            <w:pPr>
              <w:rPr>
                <w:rFonts w:ascii="Bookman Old Style" w:hAnsi="Bookman Old Style" w:cs="Arial"/>
              </w:rPr>
            </w:pPr>
            <w:r w:rsidRPr="00024A43">
              <w:rPr>
                <w:rFonts w:ascii="Bookman Old Style" w:hAnsi="Bookman Old Style" w:cs="Arial"/>
                <w:lang w:val="en-US"/>
              </w:rPr>
              <w:t xml:space="preserve">2) </w:t>
            </w:r>
            <w:r w:rsidR="00CC6468" w:rsidRPr="00024A43">
              <w:rPr>
                <w:rFonts w:ascii="Bookman Old Style" w:hAnsi="Bookman Old Style" w:cs="Arial"/>
                <w:lang w:val="en-US"/>
              </w:rPr>
              <w:t xml:space="preserve">GRIFFITHS, A.J.; WESSLER, S.R.; LEWOTIN, R.C.; CARROL, S.B. 2009. </w:t>
            </w:r>
            <w:r w:rsidR="00CC6468" w:rsidRPr="00CC6468">
              <w:rPr>
                <w:rFonts w:ascii="Bookman Old Style" w:hAnsi="Bookman Old Style" w:cs="Arial"/>
              </w:rPr>
              <w:t xml:space="preserve">Introdução à Genética. 9ª ed., </w:t>
            </w:r>
            <w:r w:rsidR="00282A8E" w:rsidRPr="00CC6468">
              <w:rPr>
                <w:rFonts w:ascii="Bookman Old Style" w:hAnsi="Bookman Old Style" w:cs="Arial"/>
              </w:rPr>
              <w:t>GUANABARA KOOGAN</w:t>
            </w:r>
            <w:r w:rsidR="00CC6468" w:rsidRPr="00CC6468">
              <w:rPr>
                <w:rFonts w:ascii="Bookman Old Style" w:hAnsi="Bookman Old Style" w:cs="Arial"/>
              </w:rPr>
              <w:t>, Rio de Janeiro. 712 p.</w:t>
            </w:r>
          </w:p>
          <w:p w:rsidR="00A6073C" w:rsidRPr="00FB71BB" w:rsidRDefault="00024A43" w:rsidP="00A6073C">
            <w:pPr>
              <w:rPr>
                <w:rFonts w:ascii="Bookman Old Style" w:hAnsi="Bookman Old Style" w:cs="Arial"/>
              </w:rPr>
            </w:pPr>
            <w:proofErr w:type="gramStart"/>
            <w:r>
              <w:rPr>
                <w:rFonts w:ascii="Bookman Old Style" w:hAnsi="Bookman Old Style" w:cs="Arial"/>
              </w:rPr>
              <w:t>3</w:t>
            </w:r>
            <w:proofErr w:type="gramEnd"/>
            <w:r>
              <w:rPr>
                <w:rFonts w:ascii="Bookman Old Style" w:hAnsi="Bookman Old Style" w:cs="Arial"/>
              </w:rPr>
              <w:t xml:space="preserve">) </w:t>
            </w:r>
            <w:r w:rsidR="00CC6468" w:rsidRPr="00024A43">
              <w:rPr>
                <w:rFonts w:ascii="Bookman Old Style" w:hAnsi="Bookman Old Style" w:cs="Arial"/>
              </w:rPr>
              <w:t>LEWIN, B. 2009. Genes IX. ARTMED, Porto Alegre</w:t>
            </w:r>
            <w:r w:rsidR="00CC6468" w:rsidRPr="00CC6468">
              <w:rPr>
                <w:rFonts w:ascii="Bookman Old Style" w:hAnsi="Bookman Old Style" w:cs="Arial"/>
                <w:lang w:val="en-US"/>
              </w:rPr>
              <w:t xml:space="preserve">. </w:t>
            </w:r>
            <w:r w:rsidR="00CC6468" w:rsidRPr="00CC6468">
              <w:rPr>
                <w:rFonts w:ascii="Bookman Old Style" w:hAnsi="Bookman Old Style" w:cs="Arial"/>
              </w:rPr>
              <w:t>912 p.</w:t>
            </w:r>
          </w:p>
        </w:tc>
      </w:tr>
    </w:tbl>
    <w:p w:rsidR="00F37008" w:rsidRDefault="00F37008"/>
    <w:tbl>
      <w:tblPr>
        <w:tblW w:w="10349" w:type="dxa"/>
        <w:tblInd w:w="-7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A6073C" w:rsidRPr="00FB71BB" w:rsidTr="000C2DE9">
        <w:tc>
          <w:tcPr>
            <w:tcW w:w="10349" w:type="dxa"/>
          </w:tcPr>
          <w:p w:rsidR="00A6073C" w:rsidRPr="00FB71BB" w:rsidRDefault="006E7A83" w:rsidP="00A9497E">
            <w:pPr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XIV</w:t>
            </w:r>
            <w:r w:rsidR="00A6073C">
              <w:rPr>
                <w:rFonts w:ascii="Bookman Old Style" w:hAnsi="Bookman Old Style" w:cs="Arial"/>
                <w:b/>
                <w:bCs/>
              </w:rPr>
              <w:t>.</w:t>
            </w:r>
            <w:r w:rsidR="00A6073C" w:rsidRPr="00FB71BB">
              <w:rPr>
                <w:rFonts w:ascii="Bookman Old Style" w:hAnsi="Bookman Old Style" w:cs="Arial"/>
                <w:b/>
                <w:bCs/>
              </w:rPr>
              <w:t xml:space="preserve"> </w:t>
            </w:r>
            <w:r w:rsidR="00A6073C" w:rsidRPr="00A6073C">
              <w:rPr>
                <w:rFonts w:ascii="Bookman Old Style" w:hAnsi="Bookman Old Style" w:cs="Arial"/>
                <w:b/>
                <w:bCs/>
              </w:rPr>
              <w:t xml:space="preserve">BIBLIOGRAFIA </w:t>
            </w:r>
            <w:r w:rsidR="00A6073C">
              <w:rPr>
                <w:rFonts w:ascii="Bookman Old Style" w:hAnsi="Bookman Old Style" w:cs="Arial"/>
                <w:b/>
                <w:bCs/>
              </w:rPr>
              <w:t>COMPLEMENTAR</w:t>
            </w:r>
            <w:r w:rsidR="004A4E08" w:rsidRPr="004A4E08">
              <w:rPr>
                <w:rFonts w:ascii="Bookman Old Style" w:hAnsi="Bookman Old Style" w:cs="Arial"/>
                <w:bCs/>
              </w:rPr>
              <w:t xml:space="preserve"> </w:t>
            </w:r>
          </w:p>
        </w:tc>
      </w:tr>
      <w:tr w:rsidR="00A6073C" w:rsidRPr="003047B7" w:rsidTr="000C2DE9">
        <w:tc>
          <w:tcPr>
            <w:tcW w:w="10349" w:type="dxa"/>
          </w:tcPr>
          <w:p w:rsidR="00CC6468" w:rsidRPr="004F75E4" w:rsidRDefault="00024A43" w:rsidP="00CC6468">
            <w:pPr>
              <w:rPr>
                <w:rFonts w:ascii="Bookman Old Style" w:hAnsi="Bookman Old Style" w:cs="Arial"/>
                <w:lang w:val="en-US"/>
              </w:rPr>
            </w:pPr>
            <w:r w:rsidRPr="004F75E4">
              <w:rPr>
                <w:rFonts w:ascii="Bookman Old Style" w:hAnsi="Bookman Old Style" w:cs="Arial"/>
                <w:lang w:val="en-US"/>
              </w:rPr>
              <w:t xml:space="preserve">1) </w:t>
            </w:r>
            <w:r w:rsidR="00282A8E" w:rsidRPr="004F75E4">
              <w:rPr>
                <w:rFonts w:ascii="Bookman Old Style" w:hAnsi="Bookman Old Style" w:cs="Arial"/>
                <w:lang w:val="en-US"/>
              </w:rPr>
              <w:t xml:space="preserve">STRACHAN, T.; GOODSHIP, J.; CHINNERY, P. </w:t>
            </w:r>
            <w:r w:rsidR="00F929A8">
              <w:rPr>
                <w:rFonts w:ascii="Bookman Old Style" w:hAnsi="Bookman Old Style" w:cs="Arial"/>
                <w:lang w:val="en-US"/>
              </w:rPr>
              <w:t xml:space="preserve">2015. </w:t>
            </w:r>
            <w:r w:rsidR="00282A8E" w:rsidRPr="004F75E4">
              <w:rPr>
                <w:rFonts w:ascii="Bookman Old Style" w:hAnsi="Bookman Old Style" w:cs="Arial"/>
                <w:lang w:val="en-US"/>
              </w:rPr>
              <w:t>Genetics and Genomics in Medicine, GARLAND SCIENCE, New York, 526 p.</w:t>
            </w:r>
          </w:p>
          <w:p w:rsidR="00024A43" w:rsidRPr="004F75E4" w:rsidRDefault="00320593" w:rsidP="00245482">
            <w:pPr>
              <w:rPr>
                <w:rFonts w:ascii="Bookman Old Style" w:hAnsi="Bookman Old Style" w:cs="Arial"/>
                <w:lang w:val="en-US"/>
              </w:rPr>
            </w:pPr>
            <w:r>
              <w:rPr>
                <w:rFonts w:ascii="Bookman Old Style" w:hAnsi="Bookman Old Style" w:cs="Arial"/>
                <w:lang w:val="en-US"/>
              </w:rPr>
              <w:t>2</w:t>
            </w:r>
            <w:r w:rsidR="00024A43" w:rsidRPr="004F75E4">
              <w:rPr>
                <w:rFonts w:ascii="Bookman Old Style" w:hAnsi="Bookman Old Style" w:cs="Arial"/>
                <w:lang w:val="en-US"/>
              </w:rPr>
              <w:t xml:space="preserve">) </w:t>
            </w:r>
            <w:r w:rsidR="00282A8E" w:rsidRPr="004F75E4">
              <w:rPr>
                <w:rFonts w:ascii="Bookman Old Style" w:hAnsi="Bookman Old Style" w:cs="Arial"/>
                <w:lang w:val="en-US"/>
              </w:rPr>
              <w:t>learn.genetics.utah.edu</w:t>
            </w:r>
          </w:p>
          <w:p w:rsidR="00024A43" w:rsidRPr="004F75E4" w:rsidRDefault="00320593" w:rsidP="00245482">
            <w:pPr>
              <w:rPr>
                <w:rFonts w:ascii="Bookman Old Style" w:hAnsi="Bookman Old Style" w:cs="Arial"/>
                <w:lang w:val="en-US"/>
              </w:rPr>
            </w:pPr>
            <w:r>
              <w:rPr>
                <w:rFonts w:ascii="Bookman Old Style" w:hAnsi="Bookman Old Style" w:cs="Arial"/>
                <w:lang w:val="en-US"/>
              </w:rPr>
              <w:t>3</w:t>
            </w:r>
            <w:r w:rsidR="00024A43" w:rsidRPr="004F75E4">
              <w:rPr>
                <w:rFonts w:ascii="Bookman Old Style" w:hAnsi="Bookman Old Style" w:cs="Arial"/>
                <w:lang w:val="en-US"/>
              </w:rPr>
              <w:t>)</w:t>
            </w:r>
            <w:r w:rsidR="00024A43" w:rsidRPr="004F75E4">
              <w:rPr>
                <w:lang w:val="en-US"/>
              </w:rPr>
              <w:t xml:space="preserve"> </w:t>
            </w:r>
            <w:r w:rsidR="00024A43" w:rsidRPr="004F75E4">
              <w:rPr>
                <w:rFonts w:ascii="Bookman Old Style" w:hAnsi="Bookman Old Style" w:cs="Arial"/>
                <w:lang w:val="en-US"/>
              </w:rPr>
              <w:t>www.ncbi.nlm.nih.gov/</w:t>
            </w:r>
          </w:p>
        </w:tc>
      </w:tr>
    </w:tbl>
    <w:p w:rsidR="00A6073C" w:rsidRPr="004F75E4" w:rsidRDefault="00A6073C" w:rsidP="00A6073C">
      <w:pPr>
        <w:numPr>
          <w:ilvl w:val="12"/>
          <w:numId w:val="0"/>
        </w:numPr>
        <w:jc w:val="both"/>
        <w:rPr>
          <w:rFonts w:ascii="Bookman Old Style" w:hAnsi="Bookman Old Style" w:cs="Bookman Old Style"/>
          <w:bCs/>
          <w:lang w:val="en-US"/>
        </w:rPr>
      </w:pPr>
    </w:p>
    <w:p w:rsidR="00A6073C" w:rsidRPr="004F75E4" w:rsidRDefault="00A6073C" w:rsidP="00A6073C">
      <w:pPr>
        <w:numPr>
          <w:ilvl w:val="12"/>
          <w:numId w:val="0"/>
        </w:numPr>
        <w:jc w:val="both"/>
        <w:rPr>
          <w:rFonts w:ascii="Bookman Old Style" w:hAnsi="Bookman Old Style" w:cs="Bookman Old Style"/>
          <w:bCs/>
          <w:lang w:val="en-US"/>
        </w:rPr>
      </w:pPr>
    </w:p>
    <w:p w:rsidR="00A6073C" w:rsidRPr="004F75E4" w:rsidRDefault="00A6073C" w:rsidP="00A6073C">
      <w:pPr>
        <w:numPr>
          <w:ilvl w:val="12"/>
          <w:numId w:val="0"/>
        </w:numPr>
        <w:jc w:val="both"/>
        <w:rPr>
          <w:rFonts w:ascii="Bookman Old Style" w:hAnsi="Bookman Old Style" w:cs="Bookman Old Style"/>
          <w:bCs/>
          <w:lang w:val="en-US"/>
        </w:rPr>
      </w:pPr>
    </w:p>
    <w:p w:rsidR="00A6073C" w:rsidRPr="004F75E4" w:rsidRDefault="00A6073C" w:rsidP="00A6073C">
      <w:pPr>
        <w:numPr>
          <w:ilvl w:val="12"/>
          <w:numId w:val="0"/>
        </w:numPr>
        <w:jc w:val="both"/>
        <w:rPr>
          <w:rFonts w:ascii="Bookman Old Style" w:hAnsi="Bookman Old Style" w:cs="Bookman Old Style"/>
          <w:bCs/>
          <w:lang w:val="en-US"/>
        </w:rPr>
      </w:pPr>
    </w:p>
    <w:tbl>
      <w:tblPr>
        <w:tblW w:w="0" w:type="auto"/>
        <w:jc w:val="center"/>
        <w:tblInd w:w="-851" w:type="dxa"/>
        <w:tblLook w:val="04A0" w:firstRow="1" w:lastRow="0" w:firstColumn="1" w:lastColumn="0" w:noHBand="0" w:noVBand="1"/>
      </w:tblPr>
      <w:tblGrid>
        <w:gridCol w:w="1913"/>
        <w:gridCol w:w="968"/>
        <w:gridCol w:w="591"/>
        <w:gridCol w:w="1701"/>
        <w:gridCol w:w="589"/>
        <w:gridCol w:w="1112"/>
        <w:gridCol w:w="1770"/>
      </w:tblGrid>
      <w:tr w:rsidR="00A6073C" w:rsidRPr="00245482" w:rsidTr="00245482">
        <w:trPr>
          <w:jc w:val="center"/>
        </w:trPr>
        <w:tc>
          <w:tcPr>
            <w:tcW w:w="3472" w:type="dxa"/>
            <w:gridSpan w:val="3"/>
            <w:tcBorders>
              <w:top w:val="single" w:sz="2" w:space="0" w:color="auto"/>
            </w:tcBorders>
            <w:shd w:val="clear" w:color="auto" w:fill="auto"/>
          </w:tcPr>
          <w:p w:rsidR="00A6073C" w:rsidRPr="00245482" w:rsidRDefault="00A6073C" w:rsidP="00245482">
            <w:pPr>
              <w:numPr>
                <w:ilvl w:val="12"/>
                <w:numId w:val="0"/>
              </w:numPr>
              <w:jc w:val="center"/>
              <w:rPr>
                <w:rFonts w:ascii="Bookman Old Style" w:hAnsi="Bookman Old Style" w:cs="Bookman Old Style"/>
                <w:bCs/>
                <w:sz w:val="16"/>
                <w:szCs w:val="16"/>
              </w:rPr>
            </w:pPr>
            <w:r w:rsidRPr="00245482">
              <w:rPr>
                <w:rFonts w:ascii="Bookman Old Style" w:hAnsi="Bookman Old Style" w:cs="Bookman Old Style"/>
                <w:bCs/>
                <w:sz w:val="16"/>
                <w:szCs w:val="16"/>
              </w:rPr>
              <w:t>Assinatura do Professor</w:t>
            </w:r>
          </w:p>
        </w:tc>
        <w:tc>
          <w:tcPr>
            <w:tcW w:w="1701" w:type="dxa"/>
            <w:shd w:val="clear" w:color="auto" w:fill="auto"/>
          </w:tcPr>
          <w:p w:rsidR="00A6073C" w:rsidRPr="00245482" w:rsidRDefault="00A6073C" w:rsidP="00245482">
            <w:pPr>
              <w:numPr>
                <w:ilvl w:val="12"/>
                <w:numId w:val="0"/>
              </w:numPr>
              <w:jc w:val="center"/>
              <w:rPr>
                <w:rFonts w:ascii="Bookman Old Style" w:hAnsi="Bookman Old Style" w:cs="Bookman Old Style"/>
                <w:bCs/>
                <w:sz w:val="16"/>
                <w:szCs w:val="16"/>
              </w:rPr>
            </w:pPr>
          </w:p>
        </w:tc>
        <w:tc>
          <w:tcPr>
            <w:tcW w:w="3471" w:type="dxa"/>
            <w:gridSpan w:val="3"/>
            <w:tcBorders>
              <w:top w:val="single" w:sz="2" w:space="0" w:color="auto"/>
            </w:tcBorders>
            <w:shd w:val="clear" w:color="auto" w:fill="auto"/>
          </w:tcPr>
          <w:p w:rsidR="00A6073C" w:rsidRPr="00245482" w:rsidRDefault="00A6073C" w:rsidP="00245482">
            <w:pPr>
              <w:numPr>
                <w:ilvl w:val="12"/>
                <w:numId w:val="0"/>
              </w:numPr>
              <w:jc w:val="center"/>
              <w:rPr>
                <w:rFonts w:ascii="Bookman Old Style" w:hAnsi="Bookman Old Style" w:cs="Bookman Old Style"/>
                <w:bCs/>
                <w:sz w:val="16"/>
                <w:szCs w:val="16"/>
              </w:rPr>
            </w:pPr>
            <w:r w:rsidRPr="00245482">
              <w:rPr>
                <w:rFonts w:ascii="Bookman Old Style" w:hAnsi="Bookman Old Style" w:cs="Bookman Old Style"/>
                <w:bCs/>
                <w:sz w:val="16"/>
                <w:szCs w:val="16"/>
              </w:rPr>
              <w:t>Assinatura do Chefe do Departamento</w:t>
            </w:r>
          </w:p>
        </w:tc>
      </w:tr>
      <w:tr w:rsidR="00A6073C" w:rsidRPr="00245482" w:rsidTr="00245482">
        <w:trPr>
          <w:jc w:val="center"/>
        </w:trPr>
        <w:tc>
          <w:tcPr>
            <w:tcW w:w="2881" w:type="dxa"/>
            <w:gridSpan w:val="2"/>
            <w:shd w:val="clear" w:color="auto" w:fill="auto"/>
          </w:tcPr>
          <w:p w:rsidR="00A6073C" w:rsidRPr="00245482" w:rsidRDefault="00A6073C" w:rsidP="00245482">
            <w:pPr>
              <w:numPr>
                <w:ilvl w:val="12"/>
                <w:numId w:val="0"/>
              </w:numPr>
              <w:jc w:val="both"/>
              <w:rPr>
                <w:rFonts w:ascii="Bookman Old Style" w:hAnsi="Bookman Old Style" w:cs="Bookman Old Style"/>
                <w:bCs/>
              </w:rPr>
            </w:pPr>
          </w:p>
        </w:tc>
        <w:tc>
          <w:tcPr>
            <w:tcW w:w="2881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:rsidR="00A6073C" w:rsidRPr="00245482" w:rsidRDefault="00A6073C" w:rsidP="00245482">
            <w:pPr>
              <w:numPr>
                <w:ilvl w:val="12"/>
                <w:numId w:val="0"/>
              </w:numPr>
              <w:jc w:val="both"/>
              <w:rPr>
                <w:rFonts w:ascii="Bookman Old Style" w:hAnsi="Bookman Old Style" w:cs="Bookman Old Style"/>
                <w:bCs/>
              </w:rPr>
            </w:pPr>
          </w:p>
          <w:p w:rsidR="00A6073C" w:rsidRPr="00245482" w:rsidRDefault="00A6073C" w:rsidP="00245482">
            <w:pPr>
              <w:numPr>
                <w:ilvl w:val="12"/>
                <w:numId w:val="0"/>
              </w:numPr>
              <w:jc w:val="both"/>
              <w:rPr>
                <w:rFonts w:ascii="Bookman Old Style" w:hAnsi="Bookman Old Style" w:cs="Bookman Old Style"/>
                <w:bCs/>
              </w:rPr>
            </w:pPr>
          </w:p>
          <w:p w:rsidR="00245482" w:rsidRPr="00245482" w:rsidRDefault="00245482" w:rsidP="00245482">
            <w:pPr>
              <w:numPr>
                <w:ilvl w:val="12"/>
                <w:numId w:val="0"/>
              </w:numPr>
              <w:jc w:val="both"/>
              <w:rPr>
                <w:rFonts w:ascii="Bookman Old Style" w:hAnsi="Bookman Old Style" w:cs="Bookman Old Style"/>
                <w:bCs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A6073C" w:rsidRPr="00245482" w:rsidRDefault="00A6073C" w:rsidP="00245482">
            <w:pPr>
              <w:numPr>
                <w:ilvl w:val="12"/>
                <w:numId w:val="0"/>
              </w:numPr>
              <w:jc w:val="both"/>
              <w:rPr>
                <w:rFonts w:ascii="Bookman Old Style" w:hAnsi="Bookman Old Style" w:cs="Bookman Old Style"/>
                <w:bCs/>
              </w:rPr>
            </w:pPr>
          </w:p>
        </w:tc>
      </w:tr>
      <w:tr w:rsidR="00A6073C" w:rsidRPr="00245482" w:rsidTr="00245482">
        <w:trPr>
          <w:jc w:val="center"/>
        </w:trPr>
        <w:tc>
          <w:tcPr>
            <w:tcW w:w="1913" w:type="dxa"/>
            <w:tcBorders>
              <w:right w:val="single" w:sz="2" w:space="0" w:color="auto"/>
            </w:tcBorders>
            <w:shd w:val="clear" w:color="auto" w:fill="auto"/>
          </w:tcPr>
          <w:p w:rsidR="00A6073C" w:rsidRPr="00245482" w:rsidRDefault="00A6073C" w:rsidP="00245482">
            <w:pPr>
              <w:numPr>
                <w:ilvl w:val="12"/>
                <w:numId w:val="0"/>
              </w:numPr>
              <w:jc w:val="both"/>
              <w:rPr>
                <w:rFonts w:ascii="Bookman Old Style" w:hAnsi="Bookman Old Style" w:cs="Bookman Old Style"/>
                <w:bCs/>
              </w:rPr>
            </w:pPr>
          </w:p>
        </w:tc>
        <w:tc>
          <w:tcPr>
            <w:tcW w:w="496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6073C" w:rsidRPr="00245482" w:rsidRDefault="00A6073C" w:rsidP="00245482">
            <w:pPr>
              <w:numPr>
                <w:ilvl w:val="12"/>
                <w:numId w:val="0"/>
              </w:numPr>
              <w:spacing w:before="120"/>
              <w:jc w:val="center"/>
              <w:rPr>
                <w:rFonts w:ascii="Bookman Old Style" w:hAnsi="Bookman Old Style" w:cs="Bookman Old Style"/>
                <w:bCs/>
              </w:rPr>
            </w:pPr>
            <w:r w:rsidRPr="00245482">
              <w:rPr>
                <w:rFonts w:ascii="Bookman Old Style" w:hAnsi="Bookman Old Style" w:cs="Bookman Old Style"/>
                <w:bCs/>
              </w:rPr>
              <w:t>Aprovado no Colegiado do _____/_____</w:t>
            </w:r>
          </w:p>
          <w:p w:rsidR="00A6073C" w:rsidRPr="00245482" w:rsidRDefault="00A6073C" w:rsidP="00245482">
            <w:pPr>
              <w:numPr>
                <w:ilvl w:val="12"/>
                <w:numId w:val="0"/>
              </w:numPr>
              <w:jc w:val="center"/>
              <w:rPr>
                <w:rFonts w:ascii="Bookman Old Style" w:hAnsi="Bookman Old Style" w:cs="Bookman Old Style"/>
                <w:bCs/>
              </w:rPr>
            </w:pPr>
          </w:p>
          <w:p w:rsidR="00A6073C" w:rsidRPr="00245482" w:rsidRDefault="00A6073C" w:rsidP="00245482">
            <w:pPr>
              <w:numPr>
                <w:ilvl w:val="12"/>
                <w:numId w:val="0"/>
              </w:numPr>
              <w:spacing w:after="120"/>
              <w:jc w:val="center"/>
              <w:rPr>
                <w:rFonts w:ascii="Bookman Old Style" w:hAnsi="Bookman Old Style" w:cs="Bookman Old Style"/>
                <w:bCs/>
              </w:rPr>
            </w:pPr>
            <w:r w:rsidRPr="00245482">
              <w:rPr>
                <w:rFonts w:ascii="Bookman Old Style" w:hAnsi="Bookman Old Style" w:cs="Bookman Old Style"/>
                <w:bCs/>
              </w:rPr>
              <w:t>Em: _____/_____/_____</w:t>
            </w:r>
          </w:p>
        </w:tc>
        <w:tc>
          <w:tcPr>
            <w:tcW w:w="1770" w:type="dxa"/>
            <w:tcBorders>
              <w:left w:val="single" w:sz="2" w:space="0" w:color="auto"/>
            </w:tcBorders>
            <w:shd w:val="clear" w:color="auto" w:fill="auto"/>
          </w:tcPr>
          <w:p w:rsidR="00A6073C" w:rsidRPr="00245482" w:rsidRDefault="00A6073C" w:rsidP="00245482">
            <w:pPr>
              <w:numPr>
                <w:ilvl w:val="12"/>
                <w:numId w:val="0"/>
              </w:numPr>
              <w:jc w:val="both"/>
              <w:rPr>
                <w:rFonts w:ascii="Bookman Old Style" w:hAnsi="Bookman Old Style" w:cs="Bookman Old Style"/>
                <w:bCs/>
              </w:rPr>
            </w:pPr>
          </w:p>
        </w:tc>
      </w:tr>
    </w:tbl>
    <w:p w:rsidR="00A6073C" w:rsidRPr="00A6073C" w:rsidRDefault="00A6073C" w:rsidP="00A6073C">
      <w:pPr>
        <w:numPr>
          <w:ilvl w:val="12"/>
          <w:numId w:val="0"/>
        </w:numPr>
        <w:ind w:left="-851"/>
        <w:jc w:val="both"/>
        <w:rPr>
          <w:rFonts w:ascii="Bookman Old Style" w:hAnsi="Bookman Old Style" w:cs="Bookman Old Style"/>
          <w:bCs/>
        </w:rPr>
      </w:pPr>
    </w:p>
    <w:p w:rsidR="00A6073C" w:rsidRDefault="00A6073C"/>
    <w:sectPr w:rsidR="00A6073C" w:rsidSect="00DC53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7144"/>
    <w:multiLevelType w:val="hybridMultilevel"/>
    <w:tmpl w:val="35205A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7410D"/>
    <w:multiLevelType w:val="singleLevel"/>
    <w:tmpl w:val="041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>
    <w:nsid w:val="2CC24C88"/>
    <w:multiLevelType w:val="hybridMultilevel"/>
    <w:tmpl w:val="FF760C20"/>
    <w:lvl w:ilvl="0" w:tplc="935A5A9A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Verdana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2E119C"/>
    <w:multiLevelType w:val="hybridMultilevel"/>
    <w:tmpl w:val="996A23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063EEC"/>
    <w:multiLevelType w:val="singleLevel"/>
    <w:tmpl w:val="4C8CEA6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5">
    <w:nsid w:val="5972415A"/>
    <w:multiLevelType w:val="singleLevel"/>
    <w:tmpl w:val="BE684C1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">
    <w:nsid w:val="77BA61EB"/>
    <w:multiLevelType w:val="singleLevel"/>
    <w:tmpl w:val="96E2F22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653"/>
    <w:rsid w:val="00006FCA"/>
    <w:rsid w:val="00007520"/>
    <w:rsid w:val="00024A43"/>
    <w:rsid w:val="000448F5"/>
    <w:rsid w:val="00047CE7"/>
    <w:rsid w:val="00081215"/>
    <w:rsid w:val="000A06E7"/>
    <w:rsid w:val="000B0764"/>
    <w:rsid w:val="000C2A90"/>
    <w:rsid w:val="000C2DE9"/>
    <w:rsid w:val="000C4B74"/>
    <w:rsid w:val="000C540F"/>
    <w:rsid w:val="00153721"/>
    <w:rsid w:val="0016285B"/>
    <w:rsid w:val="001655CE"/>
    <w:rsid w:val="001721C6"/>
    <w:rsid w:val="00176064"/>
    <w:rsid w:val="0018071C"/>
    <w:rsid w:val="001A6DF1"/>
    <w:rsid w:val="00210D80"/>
    <w:rsid w:val="00245482"/>
    <w:rsid w:val="00260B64"/>
    <w:rsid w:val="00282A8E"/>
    <w:rsid w:val="0028416F"/>
    <w:rsid w:val="002A0DAD"/>
    <w:rsid w:val="002A7AEE"/>
    <w:rsid w:val="002D0EAC"/>
    <w:rsid w:val="002E5243"/>
    <w:rsid w:val="003047B7"/>
    <w:rsid w:val="00311F6B"/>
    <w:rsid w:val="00320593"/>
    <w:rsid w:val="00332F6E"/>
    <w:rsid w:val="00371EC3"/>
    <w:rsid w:val="00397660"/>
    <w:rsid w:val="003A6D7A"/>
    <w:rsid w:val="0041624D"/>
    <w:rsid w:val="0042689C"/>
    <w:rsid w:val="004540D4"/>
    <w:rsid w:val="0048079C"/>
    <w:rsid w:val="004A4E08"/>
    <w:rsid w:val="004A5732"/>
    <w:rsid w:val="004E42FE"/>
    <w:rsid w:val="004E6E0C"/>
    <w:rsid w:val="004F75E4"/>
    <w:rsid w:val="00507AC2"/>
    <w:rsid w:val="0051505F"/>
    <w:rsid w:val="00521653"/>
    <w:rsid w:val="0052796C"/>
    <w:rsid w:val="00542223"/>
    <w:rsid w:val="00550C0F"/>
    <w:rsid w:val="00567020"/>
    <w:rsid w:val="00571644"/>
    <w:rsid w:val="00571EA2"/>
    <w:rsid w:val="00583FAF"/>
    <w:rsid w:val="005A7AA7"/>
    <w:rsid w:val="005B3951"/>
    <w:rsid w:val="005B4756"/>
    <w:rsid w:val="005E6DF8"/>
    <w:rsid w:val="005F4DC4"/>
    <w:rsid w:val="006919BC"/>
    <w:rsid w:val="006B1FB2"/>
    <w:rsid w:val="006C7AD2"/>
    <w:rsid w:val="006E1DA5"/>
    <w:rsid w:val="006E7A83"/>
    <w:rsid w:val="006F0D7F"/>
    <w:rsid w:val="006F1231"/>
    <w:rsid w:val="006F6A05"/>
    <w:rsid w:val="007030B5"/>
    <w:rsid w:val="0071158F"/>
    <w:rsid w:val="00743DA1"/>
    <w:rsid w:val="00767652"/>
    <w:rsid w:val="00782EE1"/>
    <w:rsid w:val="007B641E"/>
    <w:rsid w:val="007C4650"/>
    <w:rsid w:val="007D3EAD"/>
    <w:rsid w:val="007E0AE4"/>
    <w:rsid w:val="007E2B7C"/>
    <w:rsid w:val="00804338"/>
    <w:rsid w:val="00827526"/>
    <w:rsid w:val="008658AB"/>
    <w:rsid w:val="008E1AC2"/>
    <w:rsid w:val="00910D05"/>
    <w:rsid w:val="00921EAE"/>
    <w:rsid w:val="00936038"/>
    <w:rsid w:val="00985A50"/>
    <w:rsid w:val="009A4064"/>
    <w:rsid w:val="009B4C44"/>
    <w:rsid w:val="009D03E0"/>
    <w:rsid w:val="009D15FF"/>
    <w:rsid w:val="009E0E37"/>
    <w:rsid w:val="009F27DF"/>
    <w:rsid w:val="00A07C80"/>
    <w:rsid w:val="00A6073C"/>
    <w:rsid w:val="00A61A19"/>
    <w:rsid w:val="00A720BB"/>
    <w:rsid w:val="00A8383D"/>
    <w:rsid w:val="00A84C55"/>
    <w:rsid w:val="00A9497E"/>
    <w:rsid w:val="00AB5E5E"/>
    <w:rsid w:val="00B11590"/>
    <w:rsid w:val="00B13247"/>
    <w:rsid w:val="00B77331"/>
    <w:rsid w:val="00B96224"/>
    <w:rsid w:val="00BC1731"/>
    <w:rsid w:val="00BD5203"/>
    <w:rsid w:val="00BE6434"/>
    <w:rsid w:val="00BF3F1D"/>
    <w:rsid w:val="00C977D5"/>
    <w:rsid w:val="00CC6468"/>
    <w:rsid w:val="00CD7AC3"/>
    <w:rsid w:val="00CE27E6"/>
    <w:rsid w:val="00CF24D2"/>
    <w:rsid w:val="00D0562D"/>
    <w:rsid w:val="00D9030F"/>
    <w:rsid w:val="00D96108"/>
    <w:rsid w:val="00DC53B0"/>
    <w:rsid w:val="00DD181F"/>
    <w:rsid w:val="00DE7D28"/>
    <w:rsid w:val="00DF14D4"/>
    <w:rsid w:val="00E200D7"/>
    <w:rsid w:val="00E339B8"/>
    <w:rsid w:val="00EA6974"/>
    <w:rsid w:val="00EC3017"/>
    <w:rsid w:val="00F15AE7"/>
    <w:rsid w:val="00F37008"/>
    <w:rsid w:val="00F929A8"/>
    <w:rsid w:val="00F93C2D"/>
    <w:rsid w:val="00FA39BC"/>
    <w:rsid w:val="00FF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653"/>
    <w:pPr>
      <w:widowControl w:val="0"/>
    </w:pPr>
    <w:rPr>
      <w:rFonts w:ascii="Times New Roman" w:eastAsia="Times New Roman" w:hAnsi="Times New Roman"/>
      <w:lang w:val="pt-BR" w:eastAsia="es-E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2165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2165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6">
    <w:name w:val="heading 6"/>
    <w:basedOn w:val="Normal"/>
    <w:next w:val="Normal"/>
    <w:link w:val="Ttulo6Char"/>
    <w:unhideWhenUsed/>
    <w:qFormat/>
    <w:rsid w:val="00521653"/>
    <w:pPr>
      <w:keepNext/>
      <w:outlineLvl w:val="5"/>
    </w:pPr>
    <w:rPr>
      <w:rFonts w:ascii="Arial" w:hAnsi="Arial"/>
      <w:b/>
      <w:sz w:val="18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21653"/>
    <w:pPr>
      <w:keepNext/>
      <w:jc w:val="center"/>
      <w:outlineLvl w:val="6"/>
    </w:pPr>
    <w:rPr>
      <w:rFonts w:ascii="Verdana" w:hAnsi="Verdana"/>
      <w:b/>
      <w:bCs/>
      <w:szCs w:val="1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semiHidden/>
    <w:rsid w:val="00521653"/>
    <w:rPr>
      <w:rFonts w:ascii="Cambria" w:eastAsia="Times New Roman" w:hAnsi="Cambria" w:cs="Times New Roman"/>
      <w:b/>
      <w:bCs/>
      <w:color w:val="4F81BD"/>
      <w:sz w:val="26"/>
      <w:szCs w:val="26"/>
      <w:lang w:eastAsia="es-ES"/>
    </w:rPr>
  </w:style>
  <w:style w:type="character" w:customStyle="1" w:styleId="Ttulo3Char">
    <w:name w:val="Título 3 Char"/>
    <w:link w:val="Ttulo3"/>
    <w:uiPriority w:val="9"/>
    <w:semiHidden/>
    <w:rsid w:val="00521653"/>
    <w:rPr>
      <w:rFonts w:ascii="Cambria" w:eastAsia="Times New Roman" w:hAnsi="Cambria" w:cs="Times New Roman"/>
      <w:b/>
      <w:bCs/>
      <w:color w:val="4F81BD"/>
      <w:sz w:val="20"/>
      <w:szCs w:val="20"/>
      <w:lang w:eastAsia="es-ES"/>
    </w:rPr>
  </w:style>
  <w:style w:type="character" w:customStyle="1" w:styleId="Ttulo6Char">
    <w:name w:val="Título 6 Char"/>
    <w:link w:val="Ttulo6"/>
    <w:rsid w:val="00521653"/>
    <w:rPr>
      <w:rFonts w:ascii="Arial" w:eastAsia="Times New Roman" w:hAnsi="Arial" w:cs="Times New Roman"/>
      <w:b/>
      <w:sz w:val="18"/>
      <w:szCs w:val="20"/>
      <w:lang w:eastAsia="es-ES"/>
    </w:rPr>
  </w:style>
  <w:style w:type="character" w:customStyle="1" w:styleId="Ttulo7Char">
    <w:name w:val="Título 7 Char"/>
    <w:link w:val="Ttulo7"/>
    <w:semiHidden/>
    <w:rsid w:val="00521653"/>
    <w:rPr>
      <w:rFonts w:ascii="Verdana" w:eastAsia="Times New Roman" w:hAnsi="Verdana" w:cs="Times New Roman"/>
      <w:b/>
      <w:bCs/>
      <w:sz w:val="20"/>
      <w:szCs w:val="14"/>
      <w:lang w:eastAsia="es-ES"/>
    </w:rPr>
  </w:style>
  <w:style w:type="paragraph" w:styleId="Recuodecorpodetexto">
    <w:name w:val="Body Text Indent"/>
    <w:basedOn w:val="Normal"/>
    <w:link w:val="RecuodecorpodetextoChar"/>
    <w:rsid w:val="00521653"/>
    <w:pPr>
      <w:widowControl/>
      <w:suppressAutoHyphens/>
      <w:ind w:left="576" w:hanging="576"/>
      <w:jc w:val="both"/>
    </w:pPr>
    <w:rPr>
      <w:bCs/>
      <w:spacing w:val="-3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521653"/>
    <w:rPr>
      <w:rFonts w:ascii="Times New Roman" w:eastAsia="Times New Roman" w:hAnsi="Times New Roman" w:cs="Times New Roman"/>
      <w:bCs/>
      <w:spacing w:val="-3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521653"/>
    <w:pPr>
      <w:widowControl/>
      <w:jc w:val="center"/>
    </w:pPr>
    <w:rPr>
      <w:rFonts w:ascii="Arial" w:hAnsi="Arial" w:cs="Arial"/>
      <w:b/>
      <w:bCs/>
      <w:sz w:val="32"/>
      <w:szCs w:val="32"/>
      <w:lang w:eastAsia="pt-BR"/>
    </w:rPr>
  </w:style>
  <w:style w:type="character" w:customStyle="1" w:styleId="SubttuloChar">
    <w:name w:val="Subtítulo Char"/>
    <w:link w:val="Subttulo"/>
    <w:rsid w:val="00521653"/>
    <w:rPr>
      <w:rFonts w:ascii="Arial" w:eastAsia="Times New Roman" w:hAnsi="Arial" w:cs="Arial"/>
      <w:b/>
      <w:bCs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521653"/>
    <w:pPr>
      <w:suppressAutoHyphens/>
      <w:jc w:val="both"/>
    </w:pPr>
    <w:rPr>
      <w:rFonts w:ascii="Bookman Old Style" w:hAnsi="Bookman Old Style" w:cs="Arial"/>
      <w:spacing w:val="-3"/>
      <w:sz w:val="22"/>
    </w:rPr>
  </w:style>
  <w:style w:type="character" w:customStyle="1" w:styleId="CorpodetextoChar">
    <w:name w:val="Corpo de texto Char"/>
    <w:link w:val="Corpodetexto"/>
    <w:rsid w:val="00521653"/>
    <w:rPr>
      <w:rFonts w:ascii="Bookman Old Style" w:eastAsia="Times New Roman" w:hAnsi="Bookman Old Style" w:cs="Arial"/>
      <w:spacing w:val="-3"/>
      <w:szCs w:val="20"/>
      <w:lang w:eastAsia="es-ES"/>
    </w:rPr>
  </w:style>
  <w:style w:type="paragraph" w:styleId="Rodap">
    <w:name w:val="footer"/>
    <w:basedOn w:val="Normal"/>
    <w:link w:val="RodapChar"/>
    <w:rsid w:val="00521653"/>
    <w:pPr>
      <w:widowControl/>
      <w:tabs>
        <w:tab w:val="center" w:pos="4419"/>
        <w:tab w:val="right" w:pos="8838"/>
      </w:tabs>
    </w:pPr>
    <w:rPr>
      <w:sz w:val="24"/>
      <w:szCs w:val="24"/>
      <w:lang w:eastAsia="pt-BR"/>
    </w:rPr>
  </w:style>
  <w:style w:type="character" w:customStyle="1" w:styleId="RodapChar">
    <w:name w:val="Rodapé Char"/>
    <w:link w:val="Rodap"/>
    <w:rsid w:val="0052165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521653"/>
    <w:pPr>
      <w:widowControl/>
      <w:autoSpaceDE w:val="0"/>
      <w:autoSpaceDN w:val="0"/>
      <w:ind w:left="708"/>
    </w:pPr>
    <w:rPr>
      <w:lang w:eastAsia="pt-BR"/>
    </w:rPr>
  </w:style>
  <w:style w:type="character" w:styleId="Hyperlink">
    <w:name w:val="Hyperlink"/>
    <w:rsid w:val="00521653"/>
    <w:rPr>
      <w:color w:val="0000FF"/>
      <w:u w:val="single"/>
    </w:rPr>
  </w:style>
  <w:style w:type="character" w:customStyle="1" w:styleId="txttitulobusca">
    <w:name w:val="txttitulobusca"/>
    <w:basedOn w:val="Fontepargpadro"/>
    <w:rsid w:val="00521653"/>
  </w:style>
  <w:style w:type="character" w:customStyle="1" w:styleId="txtautorbusca">
    <w:name w:val="txtautorbusca"/>
    <w:basedOn w:val="Fontepargpadro"/>
    <w:rsid w:val="00521653"/>
  </w:style>
  <w:style w:type="paragraph" w:styleId="Textodebalo">
    <w:name w:val="Balloon Text"/>
    <w:basedOn w:val="Normal"/>
    <w:link w:val="TextodebaloChar"/>
    <w:uiPriority w:val="99"/>
    <w:semiHidden/>
    <w:unhideWhenUsed/>
    <w:rsid w:val="00DE7D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E7D28"/>
    <w:rPr>
      <w:rFonts w:ascii="Tahoma" w:eastAsia="Times New Roman" w:hAnsi="Tahoma" w:cs="Tahoma"/>
      <w:sz w:val="16"/>
      <w:szCs w:val="16"/>
      <w:lang w:eastAsia="es-ES"/>
    </w:rPr>
  </w:style>
  <w:style w:type="table" w:styleId="Tabelacomgrade">
    <w:name w:val="Table Grid"/>
    <w:basedOn w:val="Tabelanormal"/>
    <w:uiPriority w:val="59"/>
    <w:rsid w:val="00A60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uiPriority w:val="10"/>
    <w:qFormat/>
    <w:rsid w:val="000C540F"/>
    <w:pPr>
      <w:widowControl/>
      <w:jc w:val="center"/>
    </w:pPr>
    <w:rPr>
      <w:rFonts w:ascii="Cambria" w:hAnsi="Cambria"/>
      <w:b/>
      <w:bCs/>
      <w:kern w:val="28"/>
      <w:sz w:val="32"/>
      <w:szCs w:val="32"/>
      <w:lang w:eastAsia="pt-BR"/>
    </w:rPr>
  </w:style>
  <w:style w:type="character" w:customStyle="1" w:styleId="TtuloChar">
    <w:name w:val="Título Char"/>
    <w:link w:val="Ttulo"/>
    <w:uiPriority w:val="10"/>
    <w:rsid w:val="000C540F"/>
    <w:rPr>
      <w:rFonts w:ascii="Cambria" w:eastAsia="Times New Roman" w:hAnsi="Cambria"/>
      <w:b/>
      <w:bCs/>
      <w:kern w:val="28"/>
      <w:sz w:val="32"/>
      <w:szCs w:val="32"/>
      <w:lang w:val="pt-BR" w:eastAsia="pt-BR"/>
    </w:rPr>
  </w:style>
  <w:style w:type="character" w:styleId="Refdecomentrio">
    <w:name w:val="annotation reference"/>
    <w:uiPriority w:val="99"/>
    <w:semiHidden/>
    <w:unhideWhenUsed/>
    <w:rsid w:val="004E42F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42FE"/>
  </w:style>
  <w:style w:type="character" w:customStyle="1" w:styleId="TextodecomentrioChar">
    <w:name w:val="Texto de comentário Char"/>
    <w:link w:val="Textodecomentrio"/>
    <w:uiPriority w:val="99"/>
    <w:semiHidden/>
    <w:rsid w:val="004E42FE"/>
    <w:rPr>
      <w:rFonts w:ascii="Times New Roman" w:eastAsia="Times New Roman" w:hAnsi="Times New Roman"/>
      <w:lang w:val="pt-BR" w:eastAsia="es-E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42FE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E42FE"/>
    <w:rPr>
      <w:rFonts w:ascii="Times New Roman" w:eastAsia="Times New Roman" w:hAnsi="Times New Roman"/>
      <w:b/>
      <w:bCs/>
      <w:lang w:val="pt-BR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653"/>
    <w:pPr>
      <w:widowControl w:val="0"/>
    </w:pPr>
    <w:rPr>
      <w:rFonts w:ascii="Times New Roman" w:eastAsia="Times New Roman" w:hAnsi="Times New Roman"/>
      <w:lang w:val="pt-BR" w:eastAsia="es-E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2165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2165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6">
    <w:name w:val="heading 6"/>
    <w:basedOn w:val="Normal"/>
    <w:next w:val="Normal"/>
    <w:link w:val="Ttulo6Char"/>
    <w:unhideWhenUsed/>
    <w:qFormat/>
    <w:rsid w:val="00521653"/>
    <w:pPr>
      <w:keepNext/>
      <w:outlineLvl w:val="5"/>
    </w:pPr>
    <w:rPr>
      <w:rFonts w:ascii="Arial" w:hAnsi="Arial"/>
      <w:b/>
      <w:sz w:val="18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21653"/>
    <w:pPr>
      <w:keepNext/>
      <w:jc w:val="center"/>
      <w:outlineLvl w:val="6"/>
    </w:pPr>
    <w:rPr>
      <w:rFonts w:ascii="Verdana" w:hAnsi="Verdana"/>
      <w:b/>
      <w:bCs/>
      <w:szCs w:val="1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semiHidden/>
    <w:rsid w:val="00521653"/>
    <w:rPr>
      <w:rFonts w:ascii="Cambria" w:eastAsia="Times New Roman" w:hAnsi="Cambria" w:cs="Times New Roman"/>
      <w:b/>
      <w:bCs/>
      <w:color w:val="4F81BD"/>
      <w:sz w:val="26"/>
      <w:szCs w:val="26"/>
      <w:lang w:eastAsia="es-ES"/>
    </w:rPr>
  </w:style>
  <w:style w:type="character" w:customStyle="1" w:styleId="Ttulo3Char">
    <w:name w:val="Título 3 Char"/>
    <w:link w:val="Ttulo3"/>
    <w:uiPriority w:val="9"/>
    <w:semiHidden/>
    <w:rsid w:val="00521653"/>
    <w:rPr>
      <w:rFonts w:ascii="Cambria" w:eastAsia="Times New Roman" w:hAnsi="Cambria" w:cs="Times New Roman"/>
      <w:b/>
      <w:bCs/>
      <w:color w:val="4F81BD"/>
      <w:sz w:val="20"/>
      <w:szCs w:val="20"/>
      <w:lang w:eastAsia="es-ES"/>
    </w:rPr>
  </w:style>
  <w:style w:type="character" w:customStyle="1" w:styleId="Ttulo6Char">
    <w:name w:val="Título 6 Char"/>
    <w:link w:val="Ttulo6"/>
    <w:rsid w:val="00521653"/>
    <w:rPr>
      <w:rFonts w:ascii="Arial" w:eastAsia="Times New Roman" w:hAnsi="Arial" w:cs="Times New Roman"/>
      <w:b/>
      <w:sz w:val="18"/>
      <w:szCs w:val="20"/>
      <w:lang w:eastAsia="es-ES"/>
    </w:rPr>
  </w:style>
  <w:style w:type="character" w:customStyle="1" w:styleId="Ttulo7Char">
    <w:name w:val="Título 7 Char"/>
    <w:link w:val="Ttulo7"/>
    <w:semiHidden/>
    <w:rsid w:val="00521653"/>
    <w:rPr>
      <w:rFonts w:ascii="Verdana" w:eastAsia="Times New Roman" w:hAnsi="Verdana" w:cs="Times New Roman"/>
      <w:b/>
      <w:bCs/>
      <w:sz w:val="20"/>
      <w:szCs w:val="14"/>
      <w:lang w:eastAsia="es-ES"/>
    </w:rPr>
  </w:style>
  <w:style w:type="paragraph" w:styleId="Recuodecorpodetexto">
    <w:name w:val="Body Text Indent"/>
    <w:basedOn w:val="Normal"/>
    <w:link w:val="RecuodecorpodetextoChar"/>
    <w:rsid w:val="00521653"/>
    <w:pPr>
      <w:widowControl/>
      <w:suppressAutoHyphens/>
      <w:ind w:left="576" w:hanging="576"/>
      <w:jc w:val="both"/>
    </w:pPr>
    <w:rPr>
      <w:bCs/>
      <w:spacing w:val="-3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521653"/>
    <w:rPr>
      <w:rFonts w:ascii="Times New Roman" w:eastAsia="Times New Roman" w:hAnsi="Times New Roman" w:cs="Times New Roman"/>
      <w:bCs/>
      <w:spacing w:val="-3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521653"/>
    <w:pPr>
      <w:widowControl/>
      <w:jc w:val="center"/>
    </w:pPr>
    <w:rPr>
      <w:rFonts w:ascii="Arial" w:hAnsi="Arial" w:cs="Arial"/>
      <w:b/>
      <w:bCs/>
      <w:sz w:val="32"/>
      <w:szCs w:val="32"/>
      <w:lang w:eastAsia="pt-BR"/>
    </w:rPr>
  </w:style>
  <w:style w:type="character" w:customStyle="1" w:styleId="SubttuloChar">
    <w:name w:val="Subtítulo Char"/>
    <w:link w:val="Subttulo"/>
    <w:rsid w:val="00521653"/>
    <w:rPr>
      <w:rFonts w:ascii="Arial" w:eastAsia="Times New Roman" w:hAnsi="Arial" w:cs="Arial"/>
      <w:b/>
      <w:bCs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521653"/>
    <w:pPr>
      <w:suppressAutoHyphens/>
      <w:jc w:val="both"/>
    </w:pPr>
    <w:rPr>
      <w:rFonts w:ascii="Bookman Old Style" w:hAnsi="Bookman Old Style" w:cs="Arial"/>
      <w:spacing w:val="-3"/>
      <w:sz w:val="22"/>
    </w:rPr>
  </w:style>
  <w:style w:type="character" w:customStyle="1" w:styleId="CorpodetextoChar">
    <w:name w:val="Corpo de texto Char"/>
    <w:link w:val="Corpodetexto"/>
    <w:rsid w:val="00521653"/>
    <w:rPr>
      <w:rFonts w:ascii="Bookman Old Style" w:eastAsia="Times New Roman" w:hAnsi="Bookman Old Style" w:cs="Arial"/>
      <w:spacing w:val="-3"/>
      <w:szCs w:val="20"/>
      <w:lang w:eastAsia="es-ES"/>
    </w:rPr>
  </w:style>
  <w:style w:type="paragraph" w:styleId="Rodap">
    <w:name w:val="footer"/>
    <w:basedOn w:val="Normal"/>
    <w:link w:val="RodapChar"/>
    <w:rsid w:val="00521653"/>
    <w:pPr>
      <w:widowControl/>
      <w:tabs>
        <w:tab w:val="center" w:pos="4419"/>
        <w:tab w:val="right" w:pos="8838"/>
      </w:tabs>
    </w:pPr>
    <w:rPr>
      <w:sz w:val="24"/>
      <w:szCs w:val="24"/>
      <w:lang w:eastAsia="pt-BR"/>
    </w:rPr>
  </w:style>
  <w:style w:type="character" w:customStyle="1" w:styleId="RodapChar">
    <w:name w:val="Rodapé Char"/>
    <w:link w:val="Rodap"/>
    <w:rsid w:val="0052165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521653"/>
    <w:pPr>
      <w:widowControl/>
      <w:autoSpaceDE w:val="0"/>
      <w:autoSpaceDN w:val="0"/>
      <w:ind w:left="708"/>
    </w:pPr>
    <w:rPr>
      <w:lang w:eastAsia="pt-BR"/>
    </w:rPr>
  </w:style>
  <w:style w:type="character" w:styleId="Hyperlink">
    <w:name w:val="Hyperlink"/>
    <w:rsid w:val="00521653"/>
    <w:rPr>
      <w:color w:val="0000FF"/>
      <w:u w:val="single"/>
    </w:rPr>
  </w:style>
  <w:style w:type="character" w:customStyle="1" w:styleId="txttitulobusca">
    <w:name w:val="txttitulobusca"/>
    <w:basedOn w:val="Fontepargpadro"/>
    <w:rsid w:val="00521653"/>
  </w:style>
  <w:style w:type="character" w:customStyle="1" w:styleId="txtautorbusca">
    <w:name w:val="txtautorbusca"/>
    <w:basedOn w:val="Fontepargpadro"/>
    <w:rsid w:val="00521653"/>
  </w:style>
  <w:style w:type="paragraph" w:styleId="Textodebalo">
    <w:name w:val="Balloon Text"/>
    <w:basedOn w:val="Normal"/>
    <w:link w:val="TextodebaloChar"/>
    <w:uiPriority w:val="99"/>
    <w:semiHidden/>
    <w:unhideWhenUsed/>
    <w:rsid w:val="00DE7D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E7D28"/>
    <w:rPr>
      <w:rFonts w:ascii="Tahoma" w:eastAsia="Times New Roman" w:hAnsi="Tahoma" w:cs="Tahoma"/>
      <w:sz w:val="16"/>
      <w:szCs w:val="16"/>
      <w:lang w:eastAsia="es-ES"/>
    </w:rPr>
  </w:style>
  <w:style w:type="table" w:styleId="Tabelacomgrade">
    <w:name w:val="Table Grid"/>
    <w:basedOn w:val="Tabelanormal"/>
    <w:uiPriority w:val="59"/>
    <w:rsid w:val="00A60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uiPriority w:val="10"/>
    <w:qFormat/>
    <w:rsid w:val="000C540F"/>
    <w:pPr>
      <w:widowControl/>
      <w:jc w:val="center"/>
    </w:pPr>
    <w:rPr>
      <w:rFonts w:ascii="Cambria" w:hAnsi="Cambria"/>
      <w:b/>
      <w:bCs/>
      <w:kern w:val="28"/>
      <w:sz w:val="32"/>
      <w:szCs w:val="32"/>
      <w:lang w:eastAsia="pt-BR"/>
    </w:rPr>
  </w:style>
  <w:style w:type="character" w:customStyle="1" w:styleId="TtuloChar">
    <w:name w:val="Título Char"/>
    <w:link w:val="Ttulo"/>
    <w:uiPriority w:val="10"/>
    <w:rsid w:val="000C540F"/>
    <w:rPr>
      <w:rFonts w:ascii="Cambria" w:eastAsia="Times New Roman" w:hAnsi="Cambria"/>
      <w:b/>
      <w:bCs/>
      <w:kern w:val="28"/>
      <w:sz w:val="32"/>
      <w:szCs w:val="32"/>
      <w:lang w:val="pt-BR" w:eastAsia="pt-BR"/>
    </w:rPr>
  </w:style>
  <w:style w:type="character" w:styleId="Refdecomentrio">
    <w:name w:val="annotation reference"/>
    <w:uiPriority w:val="99"/>
    <w:semiHidden/>
    <w:unhideWhenUsed/>
    <w:rsid w:val="004E42F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42FE"/>
  </w:style>
  <w:style w:type="character" w:customStyle="1" w:styleId="TextodecomentrioChar">
    <w:name w:val="Texto de comentário Char"/>
    <w:link w:val="Textodecomentrio"/>
    <w:uiPriority w:val="99"/>
    <w:semiHidden/>
    <w:rsid w:val="004E42FE"/>
    <w:rPr>
      <w:rFonts w:ascii="Times New Roman" w:eastAsia="Times New Roman" w:hAnsi="Times New Roman"/>
      <w:lang w:val="pt-BR" w:eastAsia="es-E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42FE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E42FE"/>
    <w:rPr>
      <w:rFonts w:ascii="Times New Roman" w:eastAsia="Times New Roman" w:hAnsi="Times New Roman"/>
      <w:b/>
      <w:bCs/>
      <w:lang w:val="pt-BR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6936B-27DF-426A-82F7-9DF3586F7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948</Words>
  <Characters>5124</Characters>
  <Application>Microsoft Office Word</Application>
  <DocSecurity>4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UFSC-388</cp:lastModifiedBy>
  <cp:revision>2</cp:revision>
  <cp:lastPrinted>2013-04-10T11:43:00Z</cp:lastPrinted>
  <dcterms:created xsi:type="dcterms:W3CDTF">2016-07-18T11:28:00Z</dcterms:created>
  <dcterms:modified xsi:type="dcterms:W3CDTF">2016-07-18T11:28:00Z</dcterms:modified>
</cp:coreProperties>
</file>